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45" w:rsidRDefault="00BB17F7" w:rsidP="00BF1245">
      <w:pPr>
        <w:widowControl w:val="0"/>
        <w:autoSpaceDE w:val="0"/>
        <w:autoSpaceDN w:val="0"/>
        <w:adjustRightInd w:val="0"/>
        <w:jc w:val="center"/>
      </w:pPr>
      <w:r>
        <w:t>S</w:t>
      </w:r>
      <w:bookmarkStart w:id="0" w:name="_GoBack"/>
      <w:bookmarkEnd w:id="0"/>
      <w:r w:rsidR="00BF1245">
        <w:t>UBCHAPTER z:  ACCIDENT AND HEALTH INSURANCE</w:t>
      </w:r>
    </w:p>
    <w:sectPr w:rsidR="00BF12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58" w:rsidRDefault="007E4058">
      <w:r>
        <w:separator/>
      </w:r>
    </w:p>
  </w:endnote>
  <w:endnote w:type="continuationSeparator" w:id="0">
    <w:p w:rsidR="007E4058" w:rsidRDefault="007E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58" w:rsidRDefault="007E4058">
      <w:r>
        <w:separator/>
      </w:r>
    </w:p>
  </w:footnote>
  <w:footnote w:type="continuationSeparator" w:id="0">
    <w:p w:rsidR="007E4058" w:rsidRDefault="007E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A1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05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7F7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24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ED8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31E81-B439-4052-9F3B-B590EC3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2014-10-28T15:30:00Z</dcterms:created>
  <dcterms:modified xsi:type="dcterms:W3CDTF">2015-03-16T15:06:00Z</dcterms:modified>
</cp:coreProperties>
</file>