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3E" w:rsidRDefault="00DA463E" w:rsidP="004A33BA">
      <w:bookmarkStart w:id="0" w:name="_GoBack"/>
      <w:bookmarkEnd w:id="0"/>
    </w:p>
    <w:p w:rsidR="004A33BA" w:rsidRPr="00DA463E" w:rsidRDefault="004A33BA" w:rsidP="004A33BA">
      <w:pPr>
        <w:rPr>
          <w:b/>
        </w:rPr>
      </w:pPr>
      <w:r w:rsidRPr="00DA463E">
        <w:rPr>
          <w:b/>
        </w:rPr>
        <w:t>Section 2025.20  Applicability and Scope</w:t>
      </w:r>
    </w:p>
    <w:p w:rsidR="004A33BA" w:rsidRPr="004A33BA" w:rsidRDefault="004A33BA" w:rsidP="004A33BA"/>
    <w:p w:rsidR="004A33BA" w:rsidRPr="004A33BA" w:rsidRDefault="004A33BA" w:rsidP="004A33BA">
      <w:r w:rsidRPr="004A33BA">
        <w:t>This Part is applicable to all accident and health insurance policies and health maintenance organization contracts subject to the Illinois Health Insurance Portability a</w:t>
      </w:r>
      <w:r w:rsidR="00B70477">
        <w:t>nd Accountability Act</w:t>
      </w:r>
      <w:r w:rsidR="000230F4">
        <w:t xml:space="preserve"> (IHIPAA)</w:t>
      </w:r>
      <w:r w:rsidRPr="004A33BA">
        <w:t xml:space="preserve"> [215 ILCS 97], except those excluded by Section 45 of the Act </w:t>
      </w:r>
      <w:r w:rsidR="000230F4">
        <w:t xml:space="preserve">that </w:t>
      </w:r>
      <w:r w:rsidRPr="004A33BA">
        <w:t>are issued, amended, delivered or renewed in this State on or after</w:t>
      </w:r>
      <w:r w:rsidR="00DC759F">
        <w:t xml:space="preserve"> May 1, 2006</w:t>
      </w:r>
      <w:r w:rsidRPr="004A33BA">
        <w:t>.</w:t>
      </w:r>
    </w:p>
    <w:sectPr w:rsidR="004A33BA" w:rsidRPr="004A33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7C8A">
      <w:r>
        <w:separator/>
      </w:r>
    </w:p>
  </w:endnote>
  <w:endnote w:type="continuationSeparator" w:id="0">
    <w:p w:rsidR="00000000" w:rsidRDefault="009B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7C8A">
      <w:r>
        <w:separator/>
      </w:r>
    </w:p>
  </w:footnote>
  <w:footnote w:type="continuationSeparator" w:id="0">
    <w:p w:rsidR="00000000" w:rsidRDefault="009B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0F4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33B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7C8A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0477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94CEB"/>
    <w:rsid w:val="00DA463E"/>
    <w:rsid w:val="00DC759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4A33B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4A33B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