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3C" w:rsidRDefault="005A5A3C" w:rsidP="00BC63E6">
      <w:pPr>
        <w:jc w:val="center"/>
      </w:pPr>
      <w:bookmarkStart w:id="0" w:name="_GoBack"/>
      <w:bookmarkEnd w:id="0"/>
    </w:p>
    <w:p w:rsidR="00BC63E6" w:rsidRPr="00BC63E6" w:rsidRDefault="00BC63E6" w:rsidP="00BC63E6">
      <w:pPr>
        <w:jc w:val="center"/>
      </w:pPr>
      <w:r w:rsidRPr="00BC63E6">
        <w:t>PART 2021</w:t>
      </w:r>
    </w:p>
    <w:p w:rsidR="00BC63E6" w:rsidRPr="00BC63E6" w:rsidRDefault="00BC63E6" w:rsidP="00BC63E6">
      <w:pPr>
        <w:jc w:val="center"/>
      </w:pPr>
      <w:r w:rsidRPr="00BC63E6">
        <w:t xml:space="preserve">GROUP HEALTH POLICY MANDATE APPLICABILITY TO NONRESIDENT CERTIFICATEHOLDERS NOT EMPLOYED IN </w:t>
      </w:r>
      <w:smartTag w:uri="urn:schemas-microsoft-com:office:smarttags" w:element="State">
        <w:smartTag w:uri="urn:schemas-microsoft-com:office:smarttags" w:element="place">
          <w:r w:rsidRPr="00BC63E6">
            <w:t>ILLINOIS</w:t>
          </w:r>
        </w:smartTag>
      </w:smartTag>
    </w:p>
    <w:sectPr w:rsidR="00BC63E6" w:rsidRPr="00BC63E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5342">
      <w:r>
        <w:separator/>
      </w:r>
    </w:p>
  </w:endnote>
  <w:endnote w:type="continuationSeparator" w:id="0">
    <w:p w:rsidR="00000000" w:rsidRDefault="007C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5342">
      <w:r>
        <w:separator/>
      </w:r>
    </w:p>
  </w:footnote>
  <w:footnote w:type="continuationSeparator" w:id="0">
    <w:p w:rsidR="00000000" w:rsidRDefault="007C5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01744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5A3C"/>
    <w:rsid w:val="005F4571"/>
    <w:rsid w:val="006A2114"/>
    <w:rsid w:val="006D5961"/>
    <w:rsid w:val="00780733"/>
    <w:rsid w:val="007C14B2"/>
    <w:rsid w:val="007C534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1917"/>
    <w:rsid w:val="00B31598"/>
    <w:rsid w:val="00B35D67"/>
    <w:rsid w:val="00B516F7"/>
    <w:rsid w:val="00B66925"/>
    <w:rsid w:val="00B71177"/>
    <w:rsid w:val="00B876EC"/>
    <w:rsid w:val="00BC63E6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  <w:rsid w:val="00FF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BC63E6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BC63E6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