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5859" w14:textId="77777777" w:rsidR="00696BE6" w:rsidRDefault="00696BE6" w:rsidP="00696BE6">
      <w:pPr>
        <w:widowControl w:val="0"/>
        <w:autoSpaceDE w:val="0"/>
        <w:autoSpaceDN w:val="0"/>
        <w:adjustRightInd w:val="0"/>
      </w:pPr>
    </w:p>
    <w:p w14:paraId="598C119E" w14:textId="77777777" w:rsidR="00696BE6" w:rsidRDefault="00696BE6" w:rsidP="00696BE6">
      <w:pPr>
        <w:widowControl w:val="0"/>
        <w:autoSpaceDE w:val="0"/>
        <w:autoSpaceDN w:val="0"/>
        <w:adjustRightInd w:val="0"/>
      </w:pPr>
      <w:r>
        <w:rPr>
          <w:b/>
          <w:bCs/>
        </w:rPr>
        <w:t xml:space="preserve">Section </w:t>
      </w:r>
      <w:proofErr w:type="gramStart"/>
      <w:r>
        <w:rPr>
          <w:b/>
          <w:bCs/>
        </w:rPr>
        <w:t>2015.20  Applicability</w:t>
      </w:r>
      <w:proofErr w:type="gramEnd"/>
      <w:r>
        <w:rPr>
          <w:b/>
          <w:bCs/>
        </w:rPr>
        <w:t xml:space="preserve"> and Scope</w:t>
      </w:r>
      <w:r>
        <w:t xml:space="preserve"> </w:t>
      </w:r>
    </w:p>
    <w:p w14:paraId="6D8CB895" w14:textId="77777777" w:rsidR="00696BE6" w:rsidRDefault="00696BE6" w:rsidP="00696BE6">
      <w:pPr>
        <w:widowControl w:val="0"/>
        <w:autoSpaceDE w:val="0"/>
        <w:autoSpaceDN w:val="0"/>
        <w:adjustRightInd w:val="0"/>
      </w:pPr>
    </w:p>
    <w:p w14:paraId="4A921255" w14:textId="314700A2" w:rsidR="00C56EF3" w:rsidRDefault="009E4E06" w:rsidP="00FA6C08">
      <w:pPr>
        <w:widowControl w:val="0"/>
        <w:autoSpaceDE w:val="0"/>
        <w:autoSpaceDN w:val="0"/>
        <w:adjustRightInd w:val="0"/>
        <w:ind w:left="1440" w:hanging="720"/>
      </w:pPr>
      <w:r>
        <w:t>a)</w:t>
      </w:r>
      <w:r>
        <w:tab/>
      </w:r>
      <w:r w:rsidR="00696BE6">
        <w:t xml:space="preserve">This Part shall apply to all group accident and health insurance policies and health maintenance organization group contracts </w:t>
      </w:r>
      <w:r w:rsidR="0048740F">
        <w:t xml:space="preserve">that are issued, amended, delivered or renewed in this State </w:t>
      </w:r>
      <w:r w:rsidR="004062B6">
        <w:t>which provide pregnancy-</w:t>
      </w:r>
      <w:r w:rsidR="00696BE6">
        <w:t xml:space="preserve">related benefits for employees of an employer </w:t>
      </w:r>
      <w:r w:rsidR="00B92626">
        <w:t>that</w:t>
      </w:r>
      <w:r w:rsidR="00696BE6">
        <w:t xml:space="preserve"> has more than 25 </w:t>
      </w:r>
      <w:r w:rsidR="0048740F">
        <w:t xml:space="preserve">full-time </w:t>
      </w:r>
      <w:r w:rsidR="00696BE6">
        <w:t>employees at the time of issue or renewal thereo</w:t>
      </w:r>
      <w:r w:rsidR="0029584A">
        <w:t xml:space="preserve">f. </w:t>
      </w:r>
      <w:r w:rsidR="00C56EF3">
        <w:t xml:space="preserve">This Part does not apply to any coverage or policy that provides an excepted benefit, as that term is defined in Section 2791(c) of the federal Public Health Service Act (42 U.S.C. </w:t>
      </w:r>
      <w:proofErr w:type="spellStart"/>
      <w:r w:rsidR="00C56EF3">
        <w:t>300gg</w:t>
      </w:r>
      <w:proofErr w:type="spellEnd"/>
      <w:r w:rsidR="00C56EF3">
        <w:t xml:space="preserve">-91), to the extent provided in Section </w:t>
      </w:r>
      <w:proofErr w:type="spellStart"/>
      <w:r w:rsidR="00C56EF3">
        <w:t>352b</w:t>
      </w:r>
      <w:proofErr w:type="spellEnd"/>
      <w:r w:rsidR="00C56EF3">
        <w:t xml:space="preserve"> of the Code.</w:t>
      </w:r>
    </w:p>
    <w:p w14:paraId="5DA87AAB" w14:textId="2376D9AD" w:rsidR="009E4E06" w:rsidRDefault="009E4E06" w:rsidP="009E4E06">
      <w:pPr>
        <w:widowControl w:val="0"/>
        <w:autoSpaceDE w:val="0"/>
        <w:autoSpaceDN w:val="0"/>
        <w:adjustRightInd w:val="0"/>
        <w:ind w:left="720" w:hanging="720"/>
      </w:pPr>
    </w:p>
    <w:p w14:paraId="21897660" w14:textId="4969CF5F" w:rsidR="009E4E06" w:rsidRDefault="009E4E06" w:rsidP="00FA6C08">
      <w:pPr>
        <w:widowControl w:val="0"/>
        <w:autoSpaceDE w:val="0"/>
        <w:autoSpaceDN w:val="0"/>
        <w:adjustRightInd w:val="0"/>
        <w:ind w:left="1440" w:hanging="720"/>
      </w:pPr>
      <w:r>
        <w:t>b)</w:t>
      </w:r>
      <w:r>
        <w:tab/>
        <w:t xml:space="preserve">If a group policy is subject to both 42 U.S.C. </w:t>
      </w:r>
      <w:proofErr w:type="spellStart"/>
      <w:r>
        <w:t>300gg</w:t>
      </w:r>
      <w:proofErr w:type="spellEnd"/>
      <w:r>
        <w:t>-6(a), as implemented by the Illinois Essential Health Benefits (</w:t>
      </w:r>
      <w:proofErr w:type="spellStart"/>
      <w:r>
        <w:t>EHB</w:t>
      </w:r>
      <w:proofErr w:type="spellEnd"/>
      <w:r>
        <w:t xml:space="preserve">) Benchmark Plan identified at 50 Ill. Adm. Code 2001.11(c)(2), and Section </w:t>
      </w:r>
      <w:proofErr w:type="spellStart"/>
      <w:r>
        <w:t>356m</w:t>
      </w:r>
      <w:proofErr w:type="spellEnd"/>
      <w:r>
        <w:t xml:space="preserve"> of the Code, the policy shall provide infertility benefits that comply with both provisions, as well as any provision of th</w:t>
      </w:r>
      <w:r w:rsidR="00FD1188">
        <w:t>is</w:t>
      </w:r>
      <w:r>
        <w:t xml:space="preserve"> Part implementing an applicable statutory requirement for infertility benefits that is not superseded by current State or federal law.  For that policy, whenever Section </w:t>
      </w:r>
      <w:proofErr w:type="spellStart"/>
      <w:r>
        <w:t>356m</w:t>
      </w:r>
      <w:proofErr w:type="spellEnd"/>
      <w:r>
        <w:t xml:space="preserve"> of the Code and the applicable Illinois </w:t>
      </w:r>
      <w:proofErr w:type="spellStart"/>
      <w:r>
        <w:t>EHB</w:t>
      </w:r>
      <w:proofErr w:type="spellEnd"/>
      <w:r>
        <w:t xml:space="preserve"> Benchmark Plan provide different minimum benefit standards such that one source requires coverage under an infertility benefit in a </w:t>
      </w:r>
      <w:r w:rsidR="00597E57">
        <w:t>given</w:t>
      </w:r>
      <w:r>
        <w:t xml:space="preserve"> situation and the </w:t>
      </w:r>
      <w:r w:rsidR="00597E57">
        <w:t>other</w:t>
      </w:r>
      <w:r>
        <w:t xml:space="preserve"> source does not or imposes a less stringent standard, whichever of the sources requires the most coverage will determine the minimum benefit standard for that situation under the policy.  </w:t>
      </w:r>
      <w:r w:rsidR="00711D19">
        <w:t>Nothing</w:t>
      </w:r>
      <w:r>
        <w:t xml:space="preserve"> in this subsection shall be construed to enlarge the scope of policies that are subject to 42 U.S.C. </w:t>
      </w:r>
      <w:proofErr w:type="spellStart"/>
      <w:r>
        <w:t>300gg</w:t>
      </w:r>
      <w:proofErr w:type="spellEnd"/>
      <w:r>
        <w:t xml:space="preserve">-6(a) or Section </w:t>
      </w:r>
      <w:proofErr w:type="spellStart"/>
      <w:r>
        <w:t>356m</w:t>
      </w:r>
      <w:proofErr w:type="spellEnd"/>
      <w:r>
        <w:t xml:space="preserve"> of the Code.</w:t>
      </w:r>
    </w:p>
    <w:p w14:paraId="60D6176D" w14:textId="77777777" w:rsidR="00C56EF3" w:rsidRDefault="00C56EF3" w:rsidP="00696BE6">
      <w:pPr>
        <w:widowControl w:val="0"/>
        <w:autoSpaceDE w:val="0"/>
        <w:autoSpaceDN w:val="0"/>
        <w:adjustRightInd w:val="0"/>
      </w:pPr>
    </w:p>
    <w:p w14:paraId="104D948E" w14:textId="1F6F3265" w:rsidR="0048740F" w:rsidRDefault="00C56EF3">
      <w:pPr>
        <w:pStyle w:val="JCARSourceNote"/>
        <w:ind w:firstLine="720"/>
      </w:pPr>
      <w:r>
        <w:t>(Source:  Amended at 4</w:t>
      </w:r>
      <w:r w:rsidR="00FD1188">
        <w:t>7</w:t>
      </w:r>
      <w:r>
        <w:t xml:space="preserve"> Ill. Reg. </w:t>
      </w:r>
      <w:r w:rsidR="00BB02A2">
        <w:t>143</w:t>
      </w:r>
      <w:r>
        <w:t xml:space="preserve">, effective </w:t>
      </w:r>
      <w:r w:rsidR="00BB02A2">
        <w:t>December 20, 2022</w:t>
      </w:r>
      <w:r>
        <w:t>)</w:t>
      </w:r>
    </w:p>
    <w:sectPr w:rsidR="0048740F" w:rsidSect="00696B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96BE6"/>
    <w:rsid w:val="00033195"/>
    <w:rsid w:val="00260CC0"/>
    <w:rsid w:val="0029584A"/>
    <w:rsid w:val="002F5332"/>
    <w:rsid w:val="004062B6"/>
    <w:rsid w:val="0048740F"/>
    <w:rsid w:val="00597E57"/>
    <w:rsid w:val="005C3366"/>
    <w:rsid w:val="00696BE6"/>
    <w:rsid w:val="00704D96"/>
    <w:rsid w:val="00711D19"/>
    <w:rsid w:val="008613A1"/>
    <w:rsid w:val="0093035E"/>
    <w:rsid w:val="009E4E06"/>
    <w:rsid w:val="00A8388C"/>
    <w:rsid w:val="00B92626"/>
    <w:rsid w:val="00BB02A2"/>
    <w:rsid w:val="00C56EF3"/>
    <w:rsid w:val="00F431F1"/>
    <w:rsid w:val="00FA6C08"/>
    <w:rsid w:val="00FD1188"/>
    <w:rsid w:val="00FF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9CC60E"/>
  <w15:docId w15:val="{963D8837-F87B-4C4A-979E-EDF32BE3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87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2015</vt:lpstr>
    </vt:vector>
  </TitlesOfParts>
  <Company>State of Illinois</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2015</dc:title>
  <dc:subject/>
  <dc:creator>Illinois General Assembly</dc:creator>
  <cp:keywords/>
  <dc:description/>
  <cp:lastModifiedBy>Shipley, Melissa A.</cp:lastModifiedBy>
  <cp:revision>4</cp:revision>
  <dcterms:created xsi:type="dcterms:W3CDTF">2022-12-19T16:08:00Z</dcterms:created>
  <dcterms:modified xsi:type="dcterms:W3CDTF">2023-01-06T15:45:00Z</dcterms:modified>
</cp:coreProperties>
</file>