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8E2" w:rsidRDefault="00A078E2" w:rsidP="00A078E2">
      <w:pPr>
        <w:widowControl w:val="0"/>
        <w:autoSpaceDE w:val="0"/>
        <w:autoSpaceDN w:val="0"/>
        <w:adjustRightInd w:val="0"/>
      </w:pPr>
    </w:p>
    <w:p w:rsidR="00A80D55" w:rsidRDefault="00A078E2">
      <w:pPr>
        <w:pStyle w:val="JCARMainSourceNote"/>
      </w:pPr>
      <w:r>
        <w:t>SOURCE:  Adopted at 14 Ill. Reg. 10345, effective June 15, 1990; amended at 18 Ill. Reg. 2238, effective February 1, 1994; amended at 19 Ill. Reg. 2832, effective July 1, 1995; emergency amendment at 19 Ill. Reg. 8403, effective June 13, 1995; emergency expired September 1, 1995; amended at 19 Ill. Reg. 14421, effective October 3, 1995; amended at 22 Ill. Reg. 2105, effective January 6, 1998; amended at 26 Ill. Reg. 8835, effective July 1, 2002</w:t>
      </w:r>
      <w:r w:rsidR="00E21032">
        <w:t>; amended at 3</w:t>
      </w:r>
      <w:r w:rsidR="008800D4">
        <w:t>2</w:t>
      </w:r>
      <w:r w:rsidR="00E21032">
        <w:t xml:space="preserve"> Ill. Reg. </w:t>
      </w:r>
      <w:r w:rsidR="00867E50">
        <w:t>7600</w:t>
      </w:r>
      <w:r w:rsidR="00E21032">
        <w:t xml:space="preserve">, effective </w:t>
      </w:r>
      <w:r w:rsidR="00867E50">
        <w:t>May 5, 2008</w:t>
      </w:r>
      <w:r w:rsidR="00A80D55">
        <w:t>; amended</w:t>
      </w:r>
      <w:r w:rsidR="009E7B9A">
        <w:t xml:space="preserve"> at 38</w:t>
      </w:r>
      <w:r w:rsidR="00A80D55">
        <w:t xml:space="preserve"> Ill. Reg. </w:t>
      </w:r>
      <w:r w:rsidR="001E14A9">
        <w:t>2186</w:t>
      </w:r>
      <w:r w:rsidR="00A80D55">
        <w:t xml:space="preserve">, effective </w:t>
      </w:r>
      <w:r w:rsidR="001E14A9">
        <w:t>January 2, 2014</w:t>
      </w:r>
      <w:r w:rsidR="00D73A98">
        <w:t>; amended at 4</w:t>
      </w:r>
      <w:r w:rsidR="00C36510">
        <w:t>2</w:t>
      </w:r>
      <w:r w:rsidR="00D73A98">
        <w:t xml:space="preserve"> Ill. Reg. </w:t>
      </w:r>
      <w:r w:rsidR="006B48B0">
        <w:t>4867</w:t>
      </w:r>
      <w:r w:rsidR="00D73A98">
        <w:t xml:space="preserve">, effective </w:t>
      </w:r>
      <w:bookmarkStart w:id="0" w:name="_GoBack"/>
      <w:r w:rsidR="006B48B0">
        <w:t>February 27, 2018</w:t>
      </w:r>
      <w:bookmarkEnd w:id="0"/>
      <w:r w:rsidR="00A80D55">
        <w:t>.</w:t>
      </w:r>
    </w:p>
    <w:sectPr w:rsidR="00A80D55" w:rsidSect="00A078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8E2"/>
    <w:rsid w:val="00024A54"/>
    <w:rsid w:val="001E14A9"/>
    <w:rsid w:val="00326576"/>
    <w:rsid w:val="005C3366"/>
    <w:rsid w:val="006B48B0"/>
    <w:rsid w:val="00711A6D"/>
    <w:rsid w:val="00867E50"/>
    <w:rsid w:val="008800D4"/>
    <w:rsid w:val="009E7B9A"/>
    <w:rsid w:val="00A078E2"/>
    <w:rsid w:val="00A80D55"/>
    <w:rsid w:val="00AD7316"/>
    <w:rsid w:val="00C36510"/>
    <w:rsid w:val="00D73A98"/>
    <w:rsid w:val="00DD5A9E"/>
    <w:rsid w:val="00E21032"/>
    <w:rsid w:val="00E2479A"/>
    <w:rsid w:val="00E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37CEF8E-F456-4FF7-89B3-838EA851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2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Lane, Arlene L.</cp:lastModifiedBy>
  <cp:revision>9</cp:revision>
  <dcterms:created xsi:type="dcterms:W3CDTF">2012-06-21T18:48:00Z</dcterms:created>
  <dcterms:modified xsi:type="dcterms:W3CDTF">2018-03-14T15:24:00Z</dcterms:modified>
</cp:coreProperties>
</file>