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2B" w:rsidRDefault="006D5A2B" w:rsidP="006D5A2B">
      <w:pPr>
        <w:widowControl w:val="0"/>
        <w:autoSpaceDE w:val="0"/>
        <w:autoSpaceDN w:val="0"/>
        <w:adjustRightInd w:val="0"/>
      </w:pPr>
      <w:bookmarkStart w:id="0" w:name="_GoBack"/>
      <w:bookmarkEnd w:id="0"/>
    </w:p>
    <w:p w:rsidR="006D5A2B" w:rsidRDefault="006D5A2B" w:rsidP="006D5A2B">
      <w:pPr>
        <w:widowControl w:val="0"/>
        <w:autoSpaceDE w:val="0"/>
        <w:autoSpaceDN w:val="0"/>
        <w:adjustRightInd w:val="0"/>
      </w:pPr>
      <w:r>
        <w:rPr>
          <w:b/>
          <w:bCs/>
        </w:rPr>
        <w:t>Section 2010.110  Jurisdictional Licensing and Status of Insurer</w:t>
      </w:r>
      <w:r>
        <w:t xml:space="preserve"> </w:t>
      </w:r>
    </w:p>
    <w:p w:rsidR="006D5A2B" w:rsidRDefault="006D5A2B" w:rsidP="006D5A2B">
      <w:pPr>
        <w:widowControl w:val="0"/>
        <w:autoSpaceDE w:val="0"/>
        <w:autoSpaceDN w:val="0"/>
        <w:adjustRightInd w:val="0"/>
      </w:pPr>
    </w:p>
    <w:p w:rsidR="006D5A2B" w:rsidRDefault="006D5A2B" w:rsidP="006D5A2B">
      <w:pPr>
        <w:widowControl w:val="0"/>
        <w:autoSpaceDE w:val="0"/>
        <w:autoSpaceDN w:val="0"/>
        <w:adjustRightInd w:val="0"/>
        <w:ind w:left="1440" w:hanging="720"/>
      </w:pPr>
      <w:r>
        <w:t>a)</w:t>
      </w:r>
      <w:r>
        <w:tab/>
        <w:t xml:space="preserve">An advertisement which is intended to be seen or heard beyond the limits of the jurisdiction in which the insurer is licensed shall not imply licensing beyond those limits. </w:t>
      </w:r>
    </w:p>
    <w:p w:rsidR="003F02C1" w:rsidRDefault="003F02C1" w:rsidP="006D5A2B">
      <w:pPr>
        <w:widowControl w:val="0"/>
        <w:autoSpaceDE w:val="0"/>
        <w:autoSpaceDN w:val="0"/>
        <w:adjustRightInd w:val="0"/>
        <w:ind w:left="1440" w:hanging="720"/>
      </w:pPr>
    </w:p>
    <w:p w:rsidR="006D5A2B" w:rsidRDefault="006D5A2B" w:rsidP="006D5A2B">
      <w:pPr>
        <w:widowControl w:val="0"/>
        <w:autoSpaceDE w:val="0"/>
        <w:autoSpaceDN w:val="0"/>
        <w:adjustRightInd w:val="0"/>
        <w:ind w:left="1440" w:hanging="720"/>
      </w:pPr>
      <w:r>
        <w:t>b)</w:t>
      </w:r>
      <w:r>
        <w:tab/>
        <w:t xml:space="preserve">An advertisement shall not create the impression directly or indirectly that the insurer, its financial condition or status; or the payment of its claims; or the merits, desirability or advisability of its policy forms or kinds of plans of insurance are approved, endorsed or accredited by any division or agency of this State or the United States Government. </w:t>
      </w:r>
    </w:p>
    <w:p w:rsidR="003F02C1" w:rsidRDefault="003F02C1" w:rsidP="006D5A2B">
      <w:pPr>
        <w:widowControl w:val="0"/>
        <w:autoSpaceDE w:val="0"/>
        <w:autoSpaceDN w:val="0"/>
        <w:adjustRightInd w:val="0"/>
        <w:ind w:left="1440" w:hanging="720"/>
      </w:pPr>
    </w:p>
    <w:p w:rsidR="006D5A2B" w:rsidRDefault="006D5A2B" w:rsidP="006D5A2B">
      <w:pPr>
        <w:widowControl w:val="0"/>
        <w:autoSpaceDE w:val="0"/>
        <w:autoSpaceDN w:val="0"/>
        <w:adjustRightInd w:val="0"/>
        <w:ind w:left="1440" w:hanging="720"/>
      </w:pPr>
      <w:r>
        <w:t>c)</w:t>
      </w:r>
      <w:r>
        <w:tab/>
        <w:t xml:space="preserve">An advertisement shall not imply that approval, endorsement or accreditation of policy forms or advertising has been granted by any division or agency of the state or federal government.  "Approval" of either policy forms or advertising shall not be used by an insurer to imply or state that a governmental agency has endorsed or recommended the insurer, its policies, advertising or its financial conditions. </w:t>
      </w:r>
    </w:p>
    <w:sectPr w:rsidR="006D5A2B" w:rsidSect="006D5A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A2B"/>
    <w:rsid w:val="003F02C1"/>
    <w:rsid w:val="005C3366"/>
    <w:rsid w:val="006D5A2B"/>
    <w:rsid w:val="009F3707"/>
    <w:rsid w:val="00B22C4A"/>
    <w:rsid w:val="00E7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