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4" w:rsidRDefault="00796D54" w:rsidP="00796D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D54" w:rsidRDefault="00796D54" w:rsidP="00796D54">
      <w:pPr>
        <w:widowControl w:val="0"/>
        <w:autoSpaceDE w:val="0"/>
        <w:autoSpaceDN w:val="0"/>
        <w:adjustRightInd w:val="0"/>
        <w:jc w:val="center"/>
      </w:pPr>
      <w:r>
        <w:t>PART 2010</w:t>
      </w:r>
    </w:p>
    <w:p w:rsidR="00796D54" w:rsidRDefault="00796D54" w:rsidP="00796D54">
      <w:pPr>
        <w:widowControl w:val="0"/>
        <w:autoSpaceDE w:val="0"/>
        <w:autoSpaceDN w:val="0"/>
        <w:adjustRightInd w:val="0"/>
        <w:jc w:val="center"/>
      </w:pPr>
      <w:r>
        <w:t>ADVERTISEMENTS OF MEDICARE SUPPLEMENT INSURANCE</w:t>
      </w:r>
    </w:p>
    <w:p w:rsidR="00796D54" w:rsidRDefault="00796D54" w:rsidP="00796D54">
      <w:pPr>
        <w:widowControl w:val="0"/>
        <w:autoSpaceDE w:val="0"/>
        <w:autoSpaceDN w:val="0"/>
        <w:adjustRightInd w:val="0"/>
      </w:pPr>
    </w:p>
    <w:sectPr w:rsidR="00796D54" w:rsidSect="00796D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D54"/>
    <w:rsid w:val="005C3366"/>
    <w:rsid w:val="00692764"/>
    <w:rsid w:val="00796D54"/>
    <w:rsid w:val="00A861B7"/>
    <w:rsid w:val="00B0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