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55" w:rsidRDefault="00CE4455" w:rsidP="00AD02E7">
      <w:pPr>
        <w:widowControl w:val="0"/>
        <w:autoSpaceDE w:val="0"/>
        <w:autoSpaceDN w:val="0"/>
        <w:adjustRightInd w:val="0"/>
        <w:rPr>
          <w:b/>
        </w:rPr>
        <w:sectPr w:rsidR="00CE4455" w:rsidSect="00D24ED9">
          <w:pgSz w:w="12240" w:h="15840" w:code="1"/>
          <w:pgMar w:top="1440" w:right="1440" w:bottom="1440" w:left="1440" w:header="1440" w:footer="1440" w:gutter="0"/>
          <w:cols w:space="720"/>
          <w:docGrid w:linePitch="360"/>
        </w:sectPr>
      </w:pPr>
    </w:p>
    <w:p w:rsidR="007B0080" w:rsidRDefault="007B0080" w:rsidP="00AD02E7">
      <w:pPr>
        <w:widowControl w:val="0"/>
        <w:autoSpaceDE w:val="0"/>
        <w:autoSpaceDN w:val="0"/>
        <w:adjustRightInd w:val="0"/>
        <w:rPr>
          <w:b/>
        </w:rPr>
      </w:pPr>
      <w:bookmarkStart w:id="0" w:name="_GoBack"/>
      <w:bookmarkEnd w:id="0"/>
      <w:r w:rsidRPr="007B0080">
        <w:rPr>
          <w:b/>
        </w:rPr>
        <w:lastRenderedPageBreak/>
        <w:t xml:space="preserve">Section 2008.APPENDIX </w:t>
      </w:r>
      <w:r w:rsidR="00F452B4">
        <w:rPr>
          <w:b/>
        </w:rPr>
        <w:t xml:space="preserve">V    </w:t>
      </w:r>
      <w:r w:rsidRPr="007B0080">
        <w:rPr>
          <w:b/>
        </w:rPr>
        <w:t>Disclosure Statements</w:t>
      </w:r>
    </w:p>
    <w:p w:rsidR="007B0080" w:rsidRDefault="007B0080" w:rsidP="007B0080">
      <w:pPr>
        <w:widowControl w:val="0"/>
        <w:autoSpaceDE w:val="0"/>
        <w:autoSpaceDN w:val="0"/>
        <w:adjustRightInd w:val="0"/>
        <w:ind w:left="2907" w:hanging="2907"/>
      </w:pPr>
    </w:p>
    <w:p w:rsidR="007B0080" w:rsidRDefault="00383AEB" w:rsidP="007B0080">
      <w:pPr>
        <w:widowControl w:val="0"/>
        <w:autoSpaceDE w:val="0"/>
        <w:autoSpaceDN w:val="0"/>
        <w:adjustRightInd w:val="0"/>
      </w:pPr>
      <w:r>
        <w:t>Companies shall provide one of the following disclosures as prescribed by the directions contained in paragraph (o).</w:t>
      </w:r>
      <w:r w:rsidR="007B0080">
        <w:t xml:space="preserve"> </w:t>
      </w:r>
    </w:p>
    <w:p w:rsidR="007B0080" w:rsidRDefault="007B0080" w:rsidP="007B0080">
      <w:pPr>
        <w:widowControl w:val="0"/>
        <w:autoSpaceDE w:val="0"/>
        <w:autoSpaceDN w:val="0"/>
        <w:adjustRightInd w:val="0"/>
      </w:pPr>
    </w:p>
    <w:p w:rsidR="007B0080" w:rsidRDefault="007B0080" w:rsidP="007B0080">
      <w:pPr>
        <w:widowControl w:val="0"/>
        <w:autoSpaceDE w:val="0"/>
        <w:autoSpaceDN w:val="0"/>
        <w:adjustRightInd w:val="0"/>
        <w:ind w:left="1440" w:hanging="720"/>
      </w:pPr>
      <w:r>
        <w:t>a)</w:t>
      </w:r>
      <w:r>
        <w:tab/>
      </w:r>
      <w:r w:rsidR="00383AEB">
        <w:t>Original disclosure statement for</w:t>
      </w:r>
      <w:r>
        <w:t xml:space="preserve"> policies that provide benefits for expenses incurred for an accidental injury only: </w:t>
      </w:r>
    </w:p>
    <w:p w:rsidR="007B0080" w:rsidRDefault="007B0080" w:rsidP="007B0080">
      <w:pPr>
        <w:widowControl w:val="0"/>
        <w:autoSpaceDE w:val="0"/>
        <w:autoSpaceDN w:val="0"/>
        <w:adjustRightInd w:val="0"/>
        <w:ind w:left="1440" w:hanging="720"/>
      </w:pPr>
    </w:p>
    <w:tbl>
      <w:tblPr>
        <w:tblW w:w="0" w:type="auto"/>
        <w:tblInd w:w="1530" w:type="dxa"/>
        <w:tblLook w:val="0000" w:firstRow="0" w:lastRow="0" w:firstColumn="0" w:lastColumn="0" w:noHBand="0" w:noVBand="0"/>
      </w:tblPr>
      <w:tblGrid>
        <w:gridCol w:w="8001"/>
      </w:tblGrid>
      <w:tr w:rsidR="007B0080" w:rsidRPr="005F0272">
        <w:tc>
          <w:tcPr>
            <w:tcW w:w="8001"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rPr>
                <w:b/>
                <w:bCs/>
              </w:rPr>
            </w:pPr>
            <w:r>
              <w:rPr>
                <w:b/>
                <w:bCs/>
              </w:rPr>
              <w:t xml:space="preserve">IMPORTANT NOTICE TO PERSONS ON MEDICARE </w:t>
            </w:r>
          </w:p>
          <w:p w:rsidR="007B0080" w:rsidRPr="005F0272" w:rsidRDefault="007B0080" w:rsidP="007B0080">
            <w:pPr>
              <w:widowControl w:val="0"/>
              <w:autoSpaceDE w:val="0"/>
              <w:autoSpaceDN w:val="0"/>
              <w:adjustRightInd w:val="0"/>
              <w:jc w:val="center"/>
            </w:pPr>
            <w:r>
              <w:rPr>
                <w:b/>
                <w:bCs/>
              </w:rPr>
              <w:t>THIS INSURANCE DUPLICATES SOME MEDICARE BENEFITS</w:t>
            </w:r>
          </w:p>
        </w:tc>
      </w:tr>
    </w:tbl>
    <w:p w:rsidR="007B0080" w:rsidRDefault="007B0080" w:rsidP="007B0080">
      <w:pPr>
        <w:widowControl w:val="0"/>
        <w:autoSpaceDE w:val="0"/>
        <w:autoSpaceDN w:val="0"/>
        <w:adjustRightInd w:val="0"/>
        <w:ind w:left="1440" w:hanging="720"/>
        <w:jc w:val="center"/>
      </w:pPr>
    </w:p>
    <w:p w:rsidR="007B0080" w:rsidRDefault="007B0080" w:rsidP="00F452B4">
      <w:pPr>
        <w:widowControl w:val="0"/>
        <w:autoSpaceDE w:val="0"/>
        <w:autoSpaceDN w:val="0"/>
        <w:adjustRightInd w:val="0"/>
        <w:ind w:left="1440" w:firstLine="18"/>
        <w:jc w:val="center"/>
      </w:pPr>
      <w:r>
        <w:rPr>
          <w:b/>
          <w:bCs/>
        </w:rPr>
        <w:t>This is not Medicare Supplement Insurance</w:t>
      </w:r>
    </w:p>
    <w:p w:rsidR="00C2272A" w:rsidRDefault="00C2272A" w:rsidP="007B0080">
      <w:pPr>
        <w:widowControl w:val="0"/>
        <w:autoSpaceDE w:val="0"/>
        <w:autoSpaceDN w:val="0"/>
        <w:adjustRightInd w:val="0"/>
        <w:ind w:left="1440"/>
      </w:pPr>
    </w:p>
    <w:p w:rsidR="007B0080" w:rsidRDefault="007B0080" w:rsidP="007B0080">
      <w:pPr>
        <w:widowControl w:val="0"/>
        <w:autoSpaceDE w:val="0"/>
        <w:autoSpaceDN w:val="0"/>
        <w:adjustRightInd w:val="0"/>
        <w:ind w:left="1440"/>
      </w:pPr>
      <w:r>
        <w:t xml:space="preserve">This insurance provides limited benefits, if you meet the policy conditions, for hospital or medical expenses that result from accidental injury.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when it pays hospital medical expenses up to the maximum stated in the policy.</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generally pays for most or all of these expenses.</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t>–</w:t>
      </w:r>
      <w:r>
        <w:tab/>
        <w:t xml:space="preserve">physician services, </w:t>
      </w:r>
    </w:p>
    <w:p w:rsidR="00C2272A" w:rsidRDefault="00C2272A" w:rsidP="007B0080">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10"/>
      </w:tblGrid>
      <w:tr w:rsidR="007B0080">
        <w:tc>
          <w:tcPr>
            <w:tcW w:w="8010"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FB5895">
        <w:t>your state insurance department or state [senior]</w:t>
      </w:r>
      <w:r w:rsidR="003208EE">
        <w:t xml:space="preserve"> </w:t>
      </w:r>
      <w:r w:rsidR="00FB5895">
        <w:t>[health] insurance [counseling</w:t>
      </w:r>
      <w:r w:rsidR="00E86921">
        <w:t>]</w:t>
      </w:r>
      <w:r w:rsidR="00FB5895">
        <w:t xml:space="preserve"> [assistance] program [SHIP]</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b)</w:t>
      </w:r>
      <w:r>
        <w:tab/>
      </w:r>
      <w:r w:rsidR="00383AEB">
        <w:t>Original disclosure statement for</w:t>
      </w:r>
      <w:r>
        <w:t xml:space="preserve"> policies that provide benefits for specified limited services: </w:t>
      </w:r>
    </w:p>
    <w:p w:rsidR="007B0080" w:rsidRDefault="007B0080" w:rsidP="007B0080">
      <w:pPr>
        <w:widowControl w:val="0"/>
        <w:autoSpaceDE w:val="0"/>
        <w:autoSpaceDN w:val="0"/>
        <w:adjustRightInd w:val="0"/>
        <w:ind w:left="1440" w:hanging="720"/>
      </w:pPr>
    </w:p>
    <w:tbl>
      <w:tblPr>
        <w:tblW w:w="0" w:type="auto"/>
        <w:tblInd w:w="156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10"/>
      </w:tblGrid>
      <w:tr w:rsidR="007B0080">
        <w:tc>
          <w:tcPr>
            <w:tcW w:w="8010"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pPr>
            <w:r>
              <w:rPr>
                <w:b/>
                <w:bCs/>
              </w:rPr>
              <w:t>IMPORTANT NOTICE TO PERSONS ON MEDICARE THIS INSURANCE DUPLICATES SOME MEDICARE BENEFITS</w:t>
            </w:r>
          </w:p>
        </w:tc>
      </w:tr>
    </w:tbl>
    <w:p w:rsidR="007B0080" w:rsidRDefault="007B0080" w:rsidP="007B0080">
      <w:pPr>
        <w:widowControl w:val="0"/>
        <w:autoSpaceDE w:val="0"/>
        <w:autoSpaceDN w:val="0"/>
        <w:adjustRightInd w:val="0"/>
        <w:ind w:left="1440" w:hanging="720"/>
      </w:pPr>
    </w:p>
    <w:p w:rsidR="007B0080" w:rsidRDefault="007B0080" w:rsidP="00F452B4">
      <w:pPr>
        <w:widowControl w:val="0"/>
        <w:autoSpaceDE w:val="0"/>
        <w:autoSpaceDN w:val="0"/>
        <w:adjustRightInd w:val="0"/>
        <w:ind w:left="1440" w:hanging="15"/>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provides limited benefits, if you meet the policy conditions, for expenses relating to the specific services listed in the policy.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when any of the services covered by the policy are also covered by Medicare.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p>
    <w:p w:rsidR="00156679" w:rsidRDefault="00156679" w:rsidP="007B0080">
      <w:pPr>
        <w:widowControl w:val="0"/>
        <w:autoSpaceDE w:val="0"/>
        <w:autoSpaceDN w:val="0"/>
        <w:adjustRightInd w:val="0"/>
        <w:ind w:left="1440"/>
      </w:pPr>
    </w:p>
    <w:p w:rsidR="00156679" w:rsidRDefault="00156679" w:rsidP="00156679">
      <w:pPr>
        <w:widowControl w:val="0"/>
        <w:autoSpaceDE w:val="0"/>
        <w:autoSpaceDN w:val="0"/>
        <w:adjustRightInd w:val="0"/>
        <w:ind w:left="2166" w:hanging="726"/>
      </w:pPr>
      <w:r>
        <w:t xml:space="preserve">− </w:t>
      </w:r>
      <w:r>
        <w:tab/>
        <w:t>hospitalization,</w:t>
      </w:r>
    </w:p>
    <w:p w:rsidR="00156679" w:rsidRDefault="00156679" w:rsidP="00156679">
      <w:pPr>
        <w:widowControl w:val="0"/>
        <w:autoSpaceDE w:val="0"/>
        <w:autoSpaceDN w:val="0"/>
        <w:adjustRightInd w:val="0"/>
        <w:ind w:left="2166" w:hanging="726"/>
      </w:pPr>
      <w:r>
        <w:t xml:space="preserve">− </w:t>
      </w:r>
      <w:r>
        <w:tab/>
        <w:t>physician services,</w:t>
      </w:r>
    </w:p>
    <w:p w:rsidR="00C2272A" w:rsidRDefault="00156679" w:rsidP="00156679">
      <w:pPr>
        <w:widowControl w:val="0"/>
        <w:autoSpaceDE w:val="0"/>
        <w:autoSpaceDN w:val="0"/>
        <w:adjustRightInd w:val="0"/>
        <w:ind w:left="1440"/>
      </w:pPr>
      <w:r>
        <w:t xml:space="preserve">− </w:t>
      </w:r>
      <w:r>
        <w:tab/>
      </w:r>
      <w:r w:rsidR="00C2272A">
        <w:t>[outpatient prescription drugs if you are enrolled in Medicare Part D]</w:t>
      </w:r>
      <w:r w:rsidR="00F0759F">
        <w:t>,</w:t>
      </w:r>
    </w:p>
    <w:p w:rsidR="007B0080" w:rsidRDefault="007B0080" w:rsidP="00156679">
      <w:pPr>
        <w:widowControl w:val="0"/>
        <w:autoSpaceDE w:val="0"/>
        <w:autoSpaceDN w:val="0"/>
        <w:adjustRightInd w:val="0"/>
        <w:ind w:left="144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38"/>
      </w:tblGrid>
      <w:tr w:rsidR="007B0080">
        <w:tc>
          <w:tcPr>
            <w:tcW w:w="7938" w:type="dxa"/>
          </w:tcPr>
          <w:p w:rsidR="007B0080" w:rsidRDefault="007B0080" w:rsidP="00F452B4">
            <w:pPr>
              <w:widowControl w:val="0"/>
              <w:autoSpaceDE w:val="0"/>
              <w:autoSpaceDN w:val="0"/>
              <w:adjustRightInd w:val="0"/>
              <w:ind w:right="-99"/>
              <w:jc w:val="center"/>
            </w:pPr>
            <w:r>
              <w:rPr>
                <w:b/>
                <w:bCs/>
              </w:rPr>
              <w:t>Before You Buy This Insurance</w:t>
            </w:r>
          </w:p>
        </w:tc>
      </w:tr>
    </w:tbl>
    <w:p w:rsidR="007B0080" w:rsidRDefault="007B0080" w:rsidP="007B0080">
      <w:pPr>
        <w:widowControl w:val="0"/>
        <w:autoSpaceDE w:val="0"/>
        <w:autoSpaceDN w:val="0"/>
        <w:adjustRightInd w:val="0"/>
        <w:ind w:left="2160" w:hanging="720"/>
        <w:jc w:val="center"/>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FB5895">
        <w:t>your state insurance department or state [senior]</w:t>
      </w:r>
      <w:r w:rsidR="003208EE">
        <w:t xml:space="preserve"> </w:t>
      </w:r>
      <w:r w:rsidR="00FB5895">
        <w:t>[health] insurance [counseling</w:t>
      </w:r>
      <w:r w:rsidR="00E917D2">
        <w:t>]</w:t>
      </w:r>
      <w:r w:rsidR="00FB5895">
        <w:t xml:space="preserve"> [assistance] program [SHIP]</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c)</w:t>
      </w:r>
      <w:r>
        <w:tab/>
      </w:r>
      <w:r w:rsidR="00383AEB">
        <w:t>Original disclosure statement for</w:t>
      </w:r>
      <w:r>
        <w:t xml:space="preserve"> policies that reimburse expenses for specified disease(s) or other specified impairments.  This includes expense incurred cancer, specified disease and other types of health insurance policies that limit reimbursement to named medical conditions: </w:t>
      </w:r>
    </w:p>
    <w:p w:rsidR="007B0080" w:rsidRDefault="007B0080" w:rsidP="007B0080">
      <w:pPr>
        <w:widowControl w:val="0"/>
        <w:autoSpaceDE w:val="0"/>
        <w:autoSpaceDN w:val="0"/>
        <w:adjustRightInd w:val="0"/>
        <w:ind w:left="1440" w:hanging="720"/>
      </w:pPr>
    </w:p>
    <w:tbl>
      <w:tblPr>
        <w:tblW w:w="0" w:type="auto"/>
        <w:tblInd w:w="157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86"/>
      </w:tblGrid>
      <w:tr w:rsidR="007B0080">
        <w:tc>
          <w:tcPr>
            <w:tcW w:w="7686"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rPr>
                <w:b/>
                <w:bCs/>
              </w:rPr>
            </w:pPr>
            <w:r>
              <w:rPr>
                <w:b/>
                <w:bCs/>
              </w:rPr>
              <w:t>IMPORTANT NOTICE TO PERSONS ON MEDICARE</w:t>
            </w:r>
          </w:p>
          <w:p w:rsidR="007B0080" w:rsidRDefault="007B0080" w:rsidP="007B0080">
            <w:pPr>
              <w:widowControl w:val="0"/>
              <w:autoSpaceDE w:val="0"/>
              <w:autoSpaceDN w:val="0"/>
              <w:adjustRightInd w:val="0"/>
              <w:jc w:val="center"/>
            </w:pPr>
            <w:r>
              <w:rPr>
                <w:b/>
                <w:bCs/>
              </w:rPr>
              <w:t>THIS INSURANCE DUPLICATES SOME MEDICARE BENEFITS</w:t>
            </w:r>
          </w:p>
        </w:tc>
      </w:tr>
    </w:tbl>
    <w:p w:rsidR="007B0080" w:rsidRDefault="007B0080" w:rsidP="007B0080">
      <w:pPr>
        <w:widowControl w:val="0"/>
        <w:autoSpaceDE w:val="0"/>
        <w:autoSpaceDN w:val="0"/>
        <w:adjustRightInd w:val="0"/>
        <w:ind w:left="1440" w:hanging="720"/>
        <w:jc w:val="center"/>
      </w:pPr>
    </w:p>
    <w:p w:rsidR="007B0080" w:rsidRDefault="007B0080" w:rsidP="00F452B4">
      <w:pPr>
        <w:widowControl w:val="0"/>
        <w:autoSpaceDE w:val="0"/>
        <w:autoSpaceDN w:val="0"/>
        <w:adjustRightInd w:val="0"/>
        <w:ind w:left="1440"/>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provides limited benefits, if you meet the policy conditions, for hospital or medical expenses only when you are treated for one of the specific diseases or health conditions listed in the policy.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 xml:space="preserve">This insurance duplicates Medicare benefits when it pays hospital or medical </w:t>
      </w:r>
      <w:r>
        <w:rPr>
          <w:b/>
          <w:bCs/>
        </w:rPr>
        <w:lastRenderedPageBreak/>
        <w:t>expenses up to the maximum stated in the policy.</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generally pays for most or all of these expenses.</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t>–</w:t>
      </w:r>
      <w:r>
        <w:tab/>
        <w:t xml:space="preserve">physician services, </w:t>
      </w:r>
    </w:p>
    <w:p w:rsidR="0057738D" w:rsidRDefault="0057738D" w:rsidP="0057738D">
      <w:pPr>
        <w:widowControl w:val="0"/>
        <w:autoSpaceDE w:val="0"/>
        <w:autoSpaceDN w:val="0"/>
        <w:adjustRightInd w:val="0"/>
        <w:ind w:left="2160" w:hanging="720"/>
      </w:pPr>
      <w:r>
        <w:t>–</w:t>
      </w:r>
      <w:r>
        <w:tab/>
        <w:t xml:space="preserve">hospice, </w:t>
      </w:r>
    </w:p>
    <w:p w:rsidR="00C2272A" w:rsidRDefault="00C2272A" w:rsidP="007B0080">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8136" w:type="dxa"/>
        <w:tblInd w:w="148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36"/>
      </w:tblGrid>
      <w:tr w:rsidR="007B0080">
        <w:tc>
          <w:tcPr>
            <w:tcW w:w="8136"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B853C9">
        <w:t>your state insurance department or state [senior]</w:t>
      </w:r>
      <w:r w:rsidR="003208EE">
        <w:t xml:space="preserve"> </w:t>
      </w:r>
      <w:r w:rsidR="00B853C9">
        <w:t>[health] insurance [counseling</w:t>
      </w:r>
      <w:r w:rsidR="00E86921">
        <w:t>]</w:t>
      </w:r>
      <w:r w:rsidR="00B853C9">
        <w:t xml:space="preserve"> [assistance] program [SHIP]</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d)</w:t>
      </w:r>
      <w:r>
        <w:tab/>
      </w:r>
      <w:r w:rsidR="00383AEB">
        <w:t>Original disclosure statement for</w:t>
      </w:r>
      <w:r>
        <w:t xml:space="preserve"> policies that pay fixed dollar amounts for specified diseases or other specified impairments.  This includes cancer, specified disease, and other health insurance policies that pay a scheduled benefit or specific payment based on diagnosis of the conditions named in the policy: </w:t>
      </w:r>
    </w:p>
    <w:p w:rsidR="007B0080" w:rsidRDefault="007B0080" w:rsidP="007B0080">
      <w:pPr>
        <w:widowControl w:val="0"/>
        <w:autoSpaceDE w:val="0"/>
        <w:autoSpaceDN w:val="0"/>
        <w:adjustRightInd w:val="0"/>
        <w:ind w:left="1440" w:hanging="720"/>
      </w:pPr>
    </w:p>
    <w:tbl>
      <w:tblPr>
        <w:tblW w:w="0" w:type="auto"/>
        <w:tblInd w:w="15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65"/>
      </w:tblGrid>
      <w:tr w:rsidR="007B0080">
        <w:tc>
          <w:tcPr>
            <w:tcW w:w="7965" w:type="dxa"/>
            <w:tcBorders>
              <w:top w:val="single" w:sz="4" w:space="0" w:color="auto"/>
              <w:left w:val="single" w:sz="4" w:space="0" w:color="auto"/>
              <w:bottom w:val="single" w:sz="4" w:space="0" w:color="auto"/>
              <w:right w:val="single" w:sz="4" w:space="0" w:color="auto"/>
            </w:tcBorders>
          </w:tcPr>
          <w:p w:rsidR="007B0080" w:rsidRDefault="007B0080" w:rsidP="00F452B4">
            <w:pPr>
              <w:widowControl w:val="0"/>
              <w:autoSpaceDE w:val="0"/>
              <w:autoSpaceDN w:val="0"/>
              <w:adjustRightInd w:val="0"/>
              <w:ind w:left="-135" w:right="-99" w:firstLine="3"/>
              <w:jc w:val="center"/>
            </w:pPr>
            <w:r>
              <w:rPr>
                <w:b/>
                <w:bCs/>
              </w:rPr>
              <w:t>IMPORTANT NOTICE TO PERSONS ON MEDICARE</w:t>
            </w:r>
            <w:r w:rsidR="00F452B4">
              <w:rPr>
                <w:b/>
                <w:bCs/>
              </w:rPr>
              <w:t xml:space="preserve"> </w:t>
            </w:r>
            <w:r>
              <w:rPr>
                <w:b/>
                <w:bCs/>
              </w:rPr>
              <w:t>THIS INSURANCE DUPLICATES SOME MEDICARE BENEFITS</w:t>
            </w:r>
          </w:p>
        </w:tc>
      </w:tr>
    </w:tbl>
    <w:p w:rsidR="007B0080" w:rsidRDefault="007B0080" w:rsidP="007B0080">
      <w:pPr>
        <w:widowControl w:val="0"/>
        <w:autoSpaceDE w:val="0"/>
        <w:autoSpaceDN w:val="0"/>
        <w:adjustRightInd w:val="0"/>
        <w:ind w:left="1440" w:hanging="720"/>
      </w:pPr>
    </w:p>
    <w:p w:rsidR="007B0080" w:rsidRDefault="007B0080" w:rsidP="00F452B4">
      <w:pPr>
        <w:widowControl w:val="0"/>
        <w:autoSpaceDE w:val="0"/>
        <w:autoSpaceDN w:val="0"/>
        <w:adjustRightInd w:val="0"/>
        <w:ind w:left="1413"/>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pays a fixed amount, regardless of your expenses, if you meet the policy conditions, for one of the specific diseases or health conditions named in the policy.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because Medicare generally pays for most of the expenses for the diagnosis and treatment of the specific conditions or diagnoses named in the policy.</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lastRenderedPageBreak/>
        <w:t>–</w:t>
      </w:r>
      <w:r>
        <w:tab/>
        <w:t xml:space="preserve">physician services, </w:t>
      </w:r>
    </w:p>
    <w:p w:rsidR="0099743A" w:rsidRDefault="0099743A" w:rsidP="0099743A">
      <w:pPr>
        <w:widowControl w:val="0"/>
        <w:autoSpaceDE w:val="0"/>
        <w:autoSpaceDN w:val="0"/>
        <w:adjustRightInd w:val="0"/>
        <w:ind w:left="2160" w:hanging="720"/>
      </w:pPr>
      <w:r>
        <w:t>–</w:t>
      </w:r>
      <w:r>
        <w:tab/>
        <w:t xml:space="preserve">hospice, </w:t>
      </w:r>
    </w:p>
    <w:p w:rsidR="00C2272A" w:rsidRDefault="00C2272A" w:rsidP="00C2272A">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6"/>
      </w:tblGrid>
      <w:tr w:rsidR="007B0080">
        <w:tc>
          <w:tcPr>
            <w:tcW w:w="8046"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B853C9">
        <w:t>your state insurance department or state [senior]</w:t>
      </w:r>
      <w:r w:rsidR="003208EE">
        <w:t xml:space="preserve"> </w:t>
      </w:r>
      <w:r w:rsidR="00B853C9">
        <w:t>[health] insurance [counseling</w:t>
      </w:r>
      <w:r w:rsidR="00E86921">
        <w:t>]</w:t>
      </w:r>
      <w:r w:rsidR="00B853C9">
        <w:t xml:space="preserve"> [assistance] program [SHIP] </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e)</w:t>
      </w:r>
      <w:r>
        <w:tab/>
      </w:r>
      <w:r w:rsidR="00383AEB">
        <w:t>Original disclosure statement for</w:t>
      </w:r>
      <w:r>
        <w:t xml:space="preserve"> indemnity policies and other policies that pay a fixed dollar amount per day, excluding long-term care policies: </w:t>
      </w:r>
    </w:p>
    <w:p w:rsidR="007B0080" w:rsidRDefault="007B0080" w:rsidP="007B0080">
      <w:pPr>
        <w:widowControl w:val="0"/>
        <w:autoSpaceDE w:val="0"/>
        <w:autoSpaceDN w:val="0"/>
        <w:adjustRightInd w:val="0"/>
        <w:ind w:left="1440" w:hanging="720"/>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tblGrid>
      <w:tr w:rsidR="007B0080">
        <w:tc>
          <w:tcPr>
            <w:tcW w:w="8028" w:type="dxa"/>
            <w:tcBorders>
              <w:top w:val="single" w:sz="4" w:space="0" w:color="auto"/>
              <w:left w:val="single" w:sz="4" w:space="0" w:color="auto"/>
              <w:bottom w:val="single" w:sz="4" w:space="0" w:color="auto"/>
              <w:right w:val="single" w:sz="4" w:space="0" w:color="auto"/>
            </w:tcBorders>
          </w:tcPr>
          <w:p w:rsidR="007B0080" w:rsidRDefault="007B0080" w:rsidP="001D4791">
            <w:pPr>
              <w:widowControl w:val="0"/>
              <w:autoSpaceDE w:val="0"/>
              <w:autoSpaceDN w:val="0"/>
              <w:adjustRightInd w:val="0"/>
              <w:ind w:left="-123" w:hanging="12"/>
              <w:jc w:val="center"/>
            </w:pPr>
            <w:r>
              <w:rPr>
                <w:b/>
                <w:bCs/>
              </w:rPr>
              <w:t>IMPORTANT NOTICE TO PERSONS ON MEDICARE</w:t>
            </w:r>
            <w:r w:rsidR="00F452B4">
              <w:rPr>
                <w:b/>
                <w:bCs/>
              </w:rPr>
              <w:t xml:space="preserve"> </w:t>
            </w:r>
            <w:r>
              <w:rPr>
                <w:b/>
                <w:bCs/>
              </w:rPr>
              <w:t>THIS INSURANCE DUPLICATES SOME MEDICARE BENEFITS</w:t>
            </w:r>
          </w:p>
        </w:tc>
      </w:tr>
    </w:tbl>
    <w:p w:rsidR="007B0080" w:rsidRDefault="007B0080" w:rsidP="007B0080">
      <w:pPr>
        <w:widowControl w:val="0"/>
        <w:autoSpaceDE w:val="0"/>
        <w:autoSpaceDN w:val="0"/>
        <w:adjustRightInd w:val="0"/>
        <w:ind w:left="1440" w:hanging="720"/>
      </w:pPr>
    </w:p>
    <w:p w:rsidR="007B0080" w:rsidRDefault="007B0080" w:rsidP="001D4791">
      <w:pPr>
        <w:widowControl w:val="0"/>
        <w:autoSpaceDE w:val="0"/>
        <w:autoSpaceDN w:val="0"/>
        <w:adjustRightInd w:val="0"/>
        <w:ind w:left="1368"/>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pays a fixed dollar amount, regardless of your expenses, for each day you meet the policy conditions.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when any expenses or services covered by the policy are also covered by Medicare.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generally pays for most or all of these expenses.</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t>–</w:t>
      </w:r>
      <w:r>
        <w:tab/>
        <w:t xml:space="preserve">physician services, </w:t>
      </w:r>
    </w:p>
    <w:p w:rsidR="0099743A" w:rsidRDefault="0099743A" w:rsidP="0099743A">
      <w:pPr>
        <w:widowControl w:val="0"/>
        <w:autoSpaceDE w:val="0"/>
        <w:autoSpaceDN w:val="0"/>
        <w:adjustRightInd w:val="0"/>
        <w:ind w:left="2160" w:hanging="720"/>
      </w:pPr>
      <w:r>
        <w:t>–</w:t>
      </w:r>
      <w:r>
        <w:tab/>
        <w:t xml:space="preserve">hospice, </w:t>
      </w:r>
    </w:p>
    <w:p w:rsidR="00C2272A" w:rsidRDefault="00C2272A" w:rsidP="00C2272A">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3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3"/>
      </w:tblGrid>
      <w:tr w:rsidR="007B0080">
        <w:tc>
          <w:tcPr>
            <w:tcW w:w="8043" w:type="dxa"/>
          </w:tcPr>
          <w:p w:rsidR="007B0080" w:rsidRDefault="007B0080" w:rsidP="007B0080">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156679" w:rsidP="007B0080">
      <w:pPr>
        <w:widowControl w:val="0"/>
        <w:autoSpaceDE w:val="0"/>
        <w:autoSpaceDN w:val="0"/>
        <w:adjustRightInd w:val="0"/>
        <w:ind w:left="2160" w:hanging="720"/>
      </w:pPr>
      <w:r>
        <w:t xml:space="preserve">− </w:t>
      </w:r>
      <w:r w:rsidR="007B0080">
        <w:tab/>
        <w:t xml:space="preserve">For more information about Medicare and Medicare Supplement insurance, review the Guide to Health Insurance for People with Medicare, </w:t>
      </w:r>
      <w:r w:rsidR="007B0080">
        <w:lastRenderedPageBreak/>
        <w:t xml:space="preserve">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B853C9">
        <w:t>your state insurance department or state [senior]</w:t>
      </w:r>
      <w:r w:rsidR="003208EE">
        <w:t xml:space="preserve"> </w:t>
      </w:r>
      <w:r w:rsidR="00B853C9">
        <w:t>[health] insurance [counseling</w:t>
      </w:r>
      <w:r w:rsidR="00E86921">
        <w:t>]</w:t>
      </w:r>
      <w:r w:rsidR="00B853C9">
        <w:t xml:space="preserve"> [assistance] program [SHIP]</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f)</w:t>
      </w:r>
      <w:r>
        <w:tab/>
      </w:r>
      <w:r w:rsidR="00383AEB">
        <w:t>Original disclosure statement for</w:t>
      </w:r>
      <w:r>
        <w:t xml:space="preserve"> policies that provide benefits for both expenses incurred and fixed indemnity basis: </w:t>
      </w:r>
    </w:p>
    <w:p w:rsidR="007B0080" w:rsidRDefault="007B0080" w:rsidP="007B0080">
      <w:pPr>
        <w:widowControl w:val="0"/>
        <w:autoSpaceDE w:val="0"/>
        <w:autoSpaceDN w:val="0"/>
        <w:adjustRightInd w:val="0"/>
        <w:ind w:left="1440" w:hanging="720"/>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tblGrid>
      <w:tr w:rsidR="007B0080">
        <w:tc>
          <w:tcPr>
            <w:tcW w:w="8028" w:type="dxa"/>
            <w:tcBorders>
              <w:top w:val="single" w:sz="4" w:space="0" w:color="auto"/>
              <w:left w:val="single" w:sz="4" w:space="0" w:color="auto"/>
              <w:bottom w:val="single" w:sz="4" w:space="0" w:color="auto"/>
              <w:right w:val="single" w:sz="4" w:space="0" w:color="auto"/>
            </w:tcBorders>
          </w:tcPr>
          <w:p w:rsidR="007B0080" w:rsidRDefault="007B0080" w:rsidP="001D4791">
            <w:pPr>
              <w:widowControl w:val="0"/>
              <w:autoSpaceDE w:val="0"/>
              <w:autoSpaceDN w:val="0"/>
              <w:adjustRightInd w:val="0"/>
              <w:ind w:left="-108" w:right="-27"/>
              <w:jc w:val="center"/>
            </w:pPr>
            <w:r>
              <w:rPr>
                <w:b/>
                <w:bCs/>
              </w:rPr>
              <w:t>IMPORTANT NOTICE TO PERSONS ON MEDICARE</w:t>
            </w:r>
            <w:r w:rsidR="001D4791">
              <w:rPr>
                <w:b/>
                <w:bCs/>
              </w:rPr>
              <w:t xml:space="preserve"> </w:t>
            </w:r>
            <w:r>
              <w:rPr>
                <w:b/>
                <w:bCs/>
              </w:rPr>
              <w:t>THIS INSURANCE DUPLICATES SOME MEDICARE BENEFITS</w:t>
            </w:r>
          </w:p>
        </w:tc>
      </w:tr>
    </w:tbl>
    <w:p w:rsidR="007B0080" w:rsidRDefault="007B0080" w:rsidP="007B0080">
      <w:pPr>
        <w:widowControl w:val="0"/>
        <w:autoSpaceDE w:val="0"/>
        <w:autoSpaceDN w:val="0"/>
        <w:adjustRightInd w:val="0"/>
        <w:ind w:left="1440" w:hanging="720"/>
      </w:pPr>
    </w:p>
    <w:p w:rsidR="007B0080" w:rsidRDefault="007B0080" w:rsidP="001D4791">
      <w:pPr>
        <w:widowControl w:val="0"/>
        <w:autoSpaceDE w:val="0"/>
        <w:autoSpaceDN w:val="0"/>
        <w:adjustRightInd w:val="0"/>
        <w:ind w:left="1440" w:hanging="18"/>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pays limited reimbursement for expenses if you meet the conditions listed in the policy.  It also pays a fixed amount, regardless of your expenses, if you meet other policy conditions.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when:</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any expenses or services covered by the policy are also covered by Medicare; or </w:t>
      </w:r>
    </w:p>
    <w:p w:rsidR="007B0080" w:rsidRDefault="007B0080" w:rsidP="007B0080">
      <w:pPr>
        <w:widowControl w:val="0"/>
        <w:autoSpaceDE w:val="0"/>
        <w:autoSpaceDN w:val="0"/>
        <w:adjustRightInd w:val="0"/>
        <w:ind w:left="2160" w:hanging="720"/>
      </w:pPr>
      <w:r>
        <w:t>–</w:t>
      </w:r>
      <w:r>
        <w:tab/>
        <w:t xml:space="preserve">it pays the fixed dollar amount stated in the policy and Medicare covers the same event.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pPr>
      <w:r>
        <w:rPr>
          <w:b/>
          <w:bCs/>
        </w:rPr>
        <w:t>Medicare generally pays for most or all of these expenses.</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t>–</w:t>
      </w:r>
      <w:r>
        <w:tab/>
        <w:t xml:space="preserve">physician services, </w:t>
      </w:r>
    </w:p>
    <w:p w:rsidR="0099743A" w:rsidRDefault="0099743A" w:rsidP="0099743A">
      <w:pPr>
        <w:widowControl w:val="0"/>
        <w:autoSpaceDE w:val="0"/>
        <w:autoSpaceDN w:val="0"/>
        <w:adjustRightInd w:val="0"/>
        <w:ind w:left="2160" w:hanging="720"/>
      </w:pPr>
      <w:r>
        <w:t>–</w:t>
      </w:r>
      <w:r>
        <w:tab/>
        <w:t xml:space="preserve">hospice care, </w:t>
      </w:r>
    </w:p>
    <w:p w:rsidR="00C2272A" w:rsidRDefault="00C2272A" w:rsidP="00C2272A">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6"/>
      </w:tblGrid>
      <w:tr w:rsidR="007B0080">
        <w:tc>
          <w:tcPr>
            <w:tcW w:w="8046" w:type="dxa"/>
            <w:tcBorders>
              <w:top w:val="single" w:sz="4" w:space="0" w:color="auto"/>
              <w:left w:val="single" w:sz="4" w:space="0" w:color="auto"/>
              <w:bottom w:val="single" w:sz="4" w:space="0" w:color="auto"/>
              <w:right w:val="single" w:sz="4" w:space="0" w:color="auto"/>
            </w:tcBorders>
          </w:tcPr>
          <w:p w:rsidR="007B0080" w:rsidRDefault="007B0080" w:rsidP="00781E5A">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jc w:val="center"/>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7B0080" w:rsidRDefault="007B0080" w:rsidP="007B0080">
      <w:pPr>
        <w:widowControl w:val="0"/>
        <w:autoSpaceDE w:val="0"/>
        <w:autoSpaceDN w:val="0"/>
        <w:adjustRightInd w:val="0"/>
        <w:ind w:left="2160" w:hanging="720"/>
      </w:pPr>
      <w:r>
        <w:t>–</w:t>
      </w:r>
      <w:r>
        <w:tab/>
        <w:t xml:space="preserve">For help in understanding your health insurance, contact </w:t>
      </w:r>
      <w:r w:rsidR="0057738D">
        <w:t>your state insurance department or state [senior]</w:t>
      </w:r>
      <w:r w:rsidR="003208EE">
        <w:t xml:space="preserve"> </w:t>
      </w:r>
      <w:r w:rsidR="0057738D">
        <w:t>[health] insurance [counseling</w:t>
      </w:r>
      <w:r w:rsidR="00E86921">
        <w:t>]</w:t>
      </w:r>
      <w:r w:rsidR="0057738D">
        <w:t xml:space="preserve"> </w:t>
      </w:r>
      <w:r w:rsidR="0057738D">
        <w:lastRenderedPageBreak/>
        <w:t>[assistance] program [SHIP]</w:t>
      </w:r>
      <w:r>
        <w:t xml:space="preserve">. </w:t>
      </w:r>
    </w:p>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1440" w:hanging="720"/>
      </w:pPr>
      <w:r>
        <w:t>g)</w:t>
      </w:r>
      <w:r>
        <w:tab/>
      </w:r>
      <w:r w:rsidR="00383AEB">
        <w:t>Original disclosure statement for</w:t>
      </w:r>
      <w:r>
        <w:t xml:space="preserve"> other health insurance policies not specifically identified in the previous statements: </w:t>
      </w:r>
    </w:p>
    <w:p w:rsidR="007B0080" w:rsidRDefault="007B0080" w:rsidP="007B0080">
      <w:pPr>
        <w:widowControl w:val="0"/>
        <w:autoSpaceDE w:val="0"/>
        <w:autoSpaceDN w:val="0"/>
        <w:adjustRightInd w:val="0"/>
        <w:ind w:left="1440" w:hanging="720"/>
      </w:pPr>
    </w:p>
    <w:tbl>
      <w:tblPr>
        <w:tblW w:w="0" w:type="auto"/>
        <w:tblInd w:w="156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57"/>
      </w:tblGrid>
      <w:tr w:rsidR="007B0080">
        <w:tc>
          <w:tcPr>
            <w:tcW w:w="7857" w:type="dxa"/>
            <w:tcBorders>
              <w:top w:val="single" w:sz="4" w:space="0" w:color="auto"/>
              <w:left w:val="single" w:sz="4" w:space="0" w:color="auto"/>
              <w:bottom w:val="single" w:sz="4" w:space="0" w:color="auto"/>
              <w:right w:val="single" w:sz="4" w:space="0" w:color="auto"/>
            </w:tcBorders>
          </w:tcPr>
          <w:p w:rsidR="007B0080" w:rsidRDefault="007B0080" w:rsidP="001D4791">
            <w:pPr>
              <w:widowControl w:val="0"/>
              <w:autoSpaceDE w:val="0"/>
              <w:autoSpaceDN w:val="0"/>
              <w:adjustRightInd w:val="0"/>
              <w:ind w:left="-126" w:hanging="9"/>
              <w:jc w:val="center"/>
            </w:pPr>
            <w:r>
              <w:rPr>
                <w:b/>
                <w:bCs/>
              </w:rPr>
              <w:t>IMPORTANT NOTICE TO PERSONS ON MEDICARE</w:t>
            </w:r>
            <w:r w:rsidR="001D4791">
              <w:rPr>
                <w:b/>
                <w:bCs/>
              </w:rPr>
              <w:t xml:space="preserve"> </w:t>
            </w:r>
            <w:r>
              <w:rPr>
                <w:b/>
                <w:bCs/>
              </w:rPr>
              <w:t>THIS INSURANCE DUPLICATES SOME MEDICARE BENEFITS</w:t>
            </w:r>
          </w:p>
        </w:tc>
      </w:tr>
    </w:tbl>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hanging="720"/>
        <w:jc w:val="center"/>
      </w:pPr>
      <w:r>
        <w:rPr>
          <w:b/>
          <w:bCs/>
        </w:rPr>
        <w:t>This is not Medicare Supplement Insurance</w:t>
      </w:r>
    </w:p>
    <w:p w:rsidR="007B0080" w:rsidRDefault="007B0080" w:rsidP="007B0080">
      <w:pPr>
        <w:widowControl w:val="0"/>
        <w:autoSpaceDE w:val="0"/>
        <w:autoSpaceDN w:val="0"/>
        <w:adjustRightInd w:val="0"/>
        <w:ind w:left="1440" w:hanging="720"/>
        <w:jc w:val="center"/>
      </w:pPr>
    </w:p>
    <w:p w:rsidR="007B0080" w:rsidRDefault="007B0080" w:rsidP="007B0080">
      <w:pPr>
        <w:widowControl w:val="0"/>
        <w:autoSpaceDE w:val="0"/>
        <w:autoSpaceDN w:val="0"/>
        <w:adjustRightInd w:val="0"/>
        <w:ind w:left="1440"/>
      </w:pPr>
      <w:r>
        <w:t xml:space="preserve">This insurance provides limited benefits if you meet the conditions listed in the policy.  It does not pay your Medicare deductibles or coinsurance and is not a substitute for Medicare Supplement insurance.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This insurance duplicates Medicare benefits when it pays the benefits stated in the policy and coverage for the same event is provided by Medicare.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generally pays for most or all of these expenses.</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1440"/>
      </w:pPr>
      <w:r>
        <w:rPr>
          <w:b/>
          <w:bCs/>
        </w:rPr>
        <w:t>Medicare pays extensive benefits for medically necessary services regardless of the reason you need them.  These include:</w:t>
      </w:r>
      <w:r>
        <w:t xml:space="preserve"> </w:t>
      </w:r>
    </w:p>
    <w:p w:rsidR="007B0080" w:rsidRDefault="007B0080" w:rsidP="007B0080">
      <w:pPr>
        <w:widowControl w:val="0"/>
        <w:autoSpaceDE w:val="0"/>
        <w:autoSpaceDN w:val="0"/>
        <w:adjustRightInd w:val="0"/>
        <w:ind w:left="1440" w:hanging="720"/>
      </w:pPr>
    </w:p>
    <w:p w:rsidR="007B0080" w:rsidRDefault="007B0080" w:rsidP="007B0080">
      <w:pPr>
        <w:widowControl w:val="0"/>
        <w:autoSpaceDE w:val="0"/>
        <w:autoSpaceDN w:val="0"/>
        <w:adjustRightInd w:val="0"/>
        <w:ind w:left="2160" w:hanging="720"/>
      </w:pPr>
      <w:r>
        <w:t>–</w:t>
      </w:r>
      <w:r>
        <w:tab/>
        <w:t xml:space="preserve">hospitalization, </w:t>
      </w:r>
    </w:p>
    <w:p w:rsidR="007B0080" w:rsidRDefault="007B0080" w:rsidP="007B0080">
      <w:pPr>
        <w:widowControl w:val="0"/>
        <w:autoSpaceDE w:val="0"/>
        <w:autoSpaceDN w:val="0"/>
        <w:adjustRightInd w:val="0"/>
        <w:ind w:left="2160" w:hanging="720"/>
      </w:pPr>
      <w:r>
        <w:t>–</w:t>
      </w:r>
      <w:r>
        <w:tab/>
        <w:t xml:space="preserve">physician services, </w:t>
      </w:r>
    </w:p>
    <w:p w:rsidR="0099743A" w:rsidRDefault="0099743A" w:rsidP="0099743A">
      <w:pPr>
        <w:widowControl w:val="0"/>
        <w:autoSpaceDE w:val="0"/>
        <w:autoSpaceDN w:val="0"/>
        <w:adjustRightInd w:val="0"/>
        <w:ind w:left="2160" w:hanging="720"/>
      </w:pPr>
      <w:r>
        <w:t>–</w:t>
      </w:r>
      <w:r>
        <w:tab/>
        <w:t xml:space="preserve">hospice, </w:t>
      </w:r>
    </w:p>
    <w:p w:rsidR="00C2272A" w:rsidRDefault="00C2272A" w:rsidP="00C2272A">
      <w:pPr>
        <w:widowControl w:val="0"/>
        <w:autoSpaceDE w:val="0"/>
        <w:autoSpaceDN w:val="0"/>
        <w:adjustRightInd w:val="0"/>
        <w:ind w:left="2160" w:hanging="720"/>
      </w:pPr>
      <w:r>
        <w:t>–</w:t>
      </w:r>
      <w:r>
        <w:tab/>
        <w:t>[outpatient prescription drugs if you are enrolled in Medicare Part D]</w:t>
      </w:r>
      <w:r w:rsidR="00781E5A">
        <w:t>,</w:t>
      </w:r>
    </w:p>
    <w:p w:rsidR="007B0080" w:rsidRDefault="007B0080" w:rsidP="007B0080">
      <w:pPr>
        <w:widowControl w:val="0"/>
        <w:autoSpaceDE w:val="0"/>
        <w:autoSpaceDN w:val="0"/>
        <w:adjustRightInd w:val="0"/>
        <w:ind w:left="2160" w:hanging="720"/>
      </w:pPr>
      <w:r>
        <w:t>–</w:t>
      </w:r>
      <w:r>
        <w:tab/>
        <w:t xml:space="preserve">other approved items and services. </w:t>
      </w:r>
    </w:p>
    <w:p w:rsidR="007B0080" w:rsidRDefault="007B0080" w:rsidP="007B0080">
      <w:pPr>
        <w:widowControl w:val="0"/>
        <w:autoSpaceDE w:val="0"/>
        <w:autoSpaceDN w:val="0"/>
        <w:adjustRightInd w:val="0"/>
        <w:ind w:left="2160" w:hanging="720"/>
      </w:pPr>
    </w:p>
    <w:tbl>
      <w:tblPr>
        <w:tblW w:w="0" w:type="auto"/>
        <w:tblInd w:w="15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73"/>
      </w:tblGrid>
      <w:tr w:rsidR="007B0080">
        <w:tc>
          <w:tcPr>
            <w:tcW w:w="8073" w:type="dxa"/>
            <w:tcBorders>
              <w:top w:val="single" w:sz="4" w:space="0" w:color="auto"/>
              <w:left w:val="single" w:sz="4" w:space="0" w:color="auto"/>
              <w:bottom w:val="single" w:sz="4" w:space="0" w:color="auto"/>
              <w:right w:val="single" w:sz="4" w:space="0" w:color="auto"/>
            </w:tcBorders>
          </w:tcPr>
          <w:p w:rsidR="007B0080" w:rsidRDefault="007B0080" w:rsidP="007B0080">
            <w:pPr>
              <w:widowControl w:val="0"/>
              <w:autoSpaceDE w:val="0"/>
              <w:autoSpaceDN w:val="0"/>
              <w:adjustRightInd w:val="0"/>
              <w:jc w:val="center"/>
            </w:pPr>
            <w:r>
              <w:rPr>
                <w:b/>
                <w:bCs/>
              </w:rPr>
              <w:t>Before You Buy This Insurance</w:t>
            </w:r>
          </w:p>
        </w:tc>
      </w:tr>
    </w:tbl>
    <w:p w:rsidR="007B0080" w:rsidRDefault="007B0080" w:rsidP="007B0080">
      <w:pPr>
        <w:widowControl w:val="0"/>
        <w:autoSpaceDE w:val="0"/>
        <w:autoSpaceDN w:val="0"/>
        <w:adjustRightInd w:val="0"/>
        <w:ind w:left="2160" w:hanging="720"/>
      </w:pPr>
    </w:p>
    <w:p w:rsidR="007B0080" w:rsidRDefault="007B0080" w:rsidP="007B0080">
      <w:pPr>
        <w:widowControl w:val="0"/>
        <w:autoSpaceDE w:val="0"/>
        <w:autoSpaceDN w:val="0"/>
        <w:adjustRightInd w:val="0"/>
        <w:ind w:left="2160" w:hanging="720"/>
      </w:pPr>
      <w:r>
        <w:t>–</w:t>
      </w:r>
      <w:r>
        <w:tab/>
        <w:t xml:space="preserve">Check the coverage in all health insurance policies you already have. </w:t>
      </w:r>
    </w:p>
    <w:p w:rsidR="007B0080" w:rsidRDefault="007B0080" w:rsidP="007B0080">
      <w:pPr>
        <w:widowControl w:val="0"/>
        <w:autoSpaceDE w:val="0"/>
        <w:autoSpaceDN w:val="0"/>
        <w:adjustRightInd w:val="0"/>
        <w:ind w:left="2160" w:hanging="720"/>
      </w:pPr>
      <w:r>
        <w:t>–</w:t>
      </w:r>
      <w:r>
        <w:tab/>
        <w:t xml:space="preserve">For more information about Medicare and Medicare Supplement insurance, review the Guide to Health Insurance for People with Medicare, available from the insurance company. </w:t>
      </w:r>
    </w:p>
    <w:p w:rsidR="00EB424E" w:rsidRDefault="007B0080" w:rsidP="00C2272A">
      <w:pPr>
        <w:ind w:left="2160" w:hanging="720"/>
      </w:pPr>
      <w:r>
        <w:t>–</w:t>
      </w:r>
      <w:r>
        <w:tab/>
        <w:t xml:space="preserve">For help in understanding your health insurance, contact </w:t>
      </w:r>
      <w:r w:rsidR="0057738D">
        <w:t>your state insurance department or state [senior]</w:t>
      </w:r>
      <w:r w:rsidR="003208EE">
        <w:t xml:space="preserve"> </w:t>
      </w:r>
      <w:r w:rsidR="0057738D">
        <w:t>[health] insurance [counseling</w:t>
      </w:r>
      <w:r w:rsidR="00E86921">
        <w:t>]</w:t>
      </w:r>
      <w:r w:rsidR="0057738D">
        <w:t xml:space="preserve"> [assistance] program [SHIP]</w:t>
      </w:r>
      <w:r>
        <w:t>.</w:t>
      </w:r>
    </w:p>
    <w:p w:rsidR="007B0080" w:rsidRDefault="007B0080" w:rsidP="007B0080"/>
    <w:p w:rsidR="00303965" w:rsidRPr="00107F52" w:rsidRDefault="00E1587B" w:rsidP="00303965">
      <w:pPr>
        <w:ind w:left="1440" w:hanging="720"/>
      </w:pPr>
      <w:r>
        <w:t>h)</w:t>
      </w:r>
      <w:r w:rsidR="00303965">
        <w:tab/>
      </w:r>
      <w:r w:rsidR="004C4BB4">
        <w:t>Alternative disclosure statement f</w:t>
      </w:r>
      <w:r w:rsidR="00303965" w:rsidRPr="00107F52">
        <w:t>or policies that provide benefits for expenses incurred for an accidental injury only.</w:t>
      </w:r>
    </w:p>
    <w:p w:rsidR="00303965" w:rsidRPr="00107F52" w:rsidRDefault="00303965" w:rsidP="00303965"/>
    <w:tbl>
      <w:tblPr>
        <w:tblW w:w="0" w:type="auto"/>
        <w:tblInd w:w="14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100"/>
      </w:tblGrid>
      <w:tr w:rsidR="00AD02E7" w:rsidRPr="00303965">
        <w:trPr>
          <w:trHeight w:val="602"/>
        </w:trPr>
        <w:tc>
          <w:tcPr>
            <w:tcW w:w="8100" w:type="dxa"/>
            <w:vAlign w:val="center"/>
          </w:tcPr>
          <w:p w:rsidR="00AD02E7" w:rsidRDefault="00AD02E7" w:rsidP="00303965">
            <w:pPr>
              <w:jc w:val="center"/>
              <w:rPr>
                <w:b/>
              </w:rPr>
            </w:pPr>
            <w:r>
              <w:rPr>
                <w:b/>
              </w:rPr>
              <w:t xml:space="preserve">IMPORTANT NOTICE TO PERSONS ON MEDICARE </w:t>
            </w:r>
          </w:p>
          <w:p w:rsidR="00AD02E7" w:rsidRPr="00303965" w:rsidRDefault="00AD02E7" w:rsidP="00303965">
            <w:pPr>
              <w:jc w:val="center"/>
              <w:rPr>
                <w:b/>
              </w:rPr>
            </w:pPr>
            <w:r>
              <w:rPr>
                <w:b/>
              </w:rPr>
              <w:t>THIS IS NOT MEDICARE SUPPLEMENT INSURANCE</w:t>
            </w:r>
          </w:p>
        </w:tc>
      </w:tr>
    </w:tbl>
    <w:p w:rsidR="00303965" w:rsidRDefault="00303965" w:rsidP="00303965">
      <w:pPr>
        <w:jc w:val="center"/>
      </w:pPr>
    </w:p>
    <w:p w:rsidR="00303965" w:rsidRPr="00C10C94" w:rsidRDefault="00303965" w:rsidP="00C10C94">
      <w:pPr>
        <w:ind w:left="1440"/>
        <w:rPr>
          <w:b/>
        </w:rPr>
      </w:pPr>
      <w:r w:rsidRPr="00C10C94">
        <w:rPr>
          <w:b/>
        </w:rPr>
        <w:t>Some health care services paid for by Medicare may also trigger the payment of benefits from this policy.</w:t>
      </w:r>
    </w:p>
    <w:p w:rsidR="00303965" w:rsidRPr="00107F52" w:rsidRDefault="00303965" w:rsidP="00303965"/>
    <w:p w:rsidR="00303965" w:rsidRPr="00107F52" w:rsidRDefault="00303965" w:rsidP="00AD02E7">
      <w:pPr>
        <w:ind w:left="1440"/>
      </w:pPr>
      <w:r w:rsidRPr="00107F52">
        <w:t xml:space="preserve">This insurance provides limited benefits, if you meet the policy conditions, for hospital or medical expenses that result from accidental injury.  It does not pay your Medicare deductibles or coinsurance and is not a substitute for Medicare Supplement insurance.  </w:t>
      </w:r>
    </w:p>
    <w:p w:rsidR="00303965" w:rsidRPr="00107F52" w:rsidRDefault="00303965" w:rsidP="00AD02E7">
      <w:pPr>
        <w:ind w:left="1440"/>
      </w:pPr>
    </w:p>
    <w:p w:rsidR="00303965" w:rsidRPr="00C10C94" w:rsidRDefault="00303965" w:rsidP="00AD02E7">
      <w:pPr>
        <w:ind w:left="1440"/>
        <w:rPr>
          <w:b/>
        </w:rPr>
      </w:pPr>
      <w:r w:rsidRPr="00C10C94">
        <w:rPr>
          <w:b/>
        </w:rPr>
        <w:t>Medicare generally pays for most or all of these expenses.</w:t>
      </w:r>
    </w:p>
    <w:p w:rsidR="00303965" w:rsidRPr="00107F52" w:rsidRDefault="00303965" w:rsidP="00AD02E7">
      <w:pPr>
        <w:ind w:left="1440"/>
      </w:pPr>
    </w:p>
    <w:p w:rsidR="00303965" w:rsidRPr="00C10C94" w:rsidRDefault="00303965" w:rsidP="00AD02E7">
      <w:pPr>
        <w:ind w:left="1440"/>
        <w:rPr>
          <w:b/>
        </w:rPr>
      </w:pPr>
      <w:r w:rsidRPr="00C10C94">
        <w:rPr>
          <w:b/>
        </w:rPr>
        <w:t>Medicare pays extensive benefits for medically necessary services regardless of the reason you need them.  These include:</w:t>
      </w:r>
    </w:p>
    <w:p w:rsidR="00303965" w:rsidRPr="00107F52" w:rsidRDefault="00303965" w:rsidP="00AD02E7">
      <w:pPr>
        <w:ind w:left="1440"/>
      </w:pPr>
    </w:p>
    <w:p w:rsidR="00303965" w:rsidRPr="00107F52" w:rsidRDefault="00C10C94" w:rsidP="00AD02E7">
      <w:pPr>
        <w:ind w:left="1440"/>
      </w:pPr>
      <w:r>
        <w:t>−</w:t>
      </w:r>
      <w:r>
        <w:tab/>
      </w:r>
      <w:r w:rsidR="00303965" w:rsidRPr="00107F52">
        <w:t>hospitalization</w:t>
      </w:r>
      <w:r w:rsidR="00E86921">
        <w:t>,</w:t>
      </w:r>
    </w:p>
    <w:p w:rsidR="00303965" w:rsidRPr="00107F52" w:rsidRDefault="00C10C94" w:rsidP="00AD02E7">
      <w:pPr>
        <w:ind w:left="1440"/>
      </w:pPr>
      <w:r>
        <w:t>−</w:t>
      </w:r>
      <w:r>
        <w:tab/>
      </w:r>
      <w:r w:rsidR="00303965" w:rsidRPr="00107F52">
        <w:t>physician services</w:t>
      </w:r>
      <w:r w:rsidR="00E86921">
        <w:t>,</w:t>
      </w:r>
    </w:p>
    <w:p w:rsidR="00303965" w:rsidRPr="00107F52" w:rsidRDefault="00C10C94" w:rsidP="00AD02E7">
      <w:pPr>
        <w:ind w:left="1440"/>
      </w:pPr>
      <w:r>
        <w:t>−</w:t>
      </w:r>
      <w:r>
        <w:tab/>
      </w:r>
      <w:r w:rsidR="00303965" w:rsidRPr="00107F52">
        <w:t>[outpatient prescription drugs if you are enrolled in Medicare Part D]</w:t>
      </w:r>
      <w:r w:rsidR="00E86921">
        <w:t>,</w:t>
      </w:r>
    </w:p>
    <w:p w:rsidR="00303965" w:rsidRPr="00107F52" w:rsidRDefault="00C10C94" w:rsidP="00AD02E7">
      <w:pPr>
        <w:ind w:left="1440"/>
      </w:pPr>
      <w:r>
        <w:t>−</w:t>
      </w:r>
      <w:r>
        <w:tab/>
      </w:r>
      <w:r w:rsidR="00303965" w:rsidRPr="00107F52">
        <w:t>other approved items and services</w:t>
      </w:r>
      <w:r w:rsidR="00E917D2">
        <w:t>.</w:t>
      </w:r>
    </w:p>
    <w:p w:rsidR="00303965" w:rsidRPr="00107F52" w:rsidRDefault="00303965" w:rsidP="00AD02E7">
      <w:pPr>
        <w:ind w:left="1440"/>
      </w:pPr>
    </w:p>
    <w:p w:rsidR="00303965" w:rsidRPr="00C10C94" w:rsidRDefault="00303965" w:rsidP="00AD02E7">
      <w:pPr>
        <w:ind w:left="1440"/>
        <w:rPr>
          <w:b/>
        </w:rPr>
      </w:pPr>
      <w:r w:rsidRPr="00C10C94">
        <w:rPr>
          <w:b/>
        </w:rPr>
        <w:t>This policy must pay benefits without regard to other health benefit coverage to which you may be entitled under Medicare or other insurance.</w:t>
      </w:r>
    </w:p>
    <w:p w:rsidR="00303965" w:rsidRPr="00107F52" w:rsidRDefault="00303965" w:rsidP="00AD02E7">
      <w:pPr>
        <w:ind w:left="1440"/>
      </w:pPr>
    </w:p>
    <w:p w:rsidR="00303965" w:rsidRPr="00C10C94" w:rsidRDefault="00303965" w:rsidP="00156679">
      <w:pPr>
        <w:pBdr>
          <w:top w:val="single" w:sz="4" w:space="1" w:color="auto"/>
          <w:left w:val="single" w:sz="4" w:space="4" w:color="auto"/>
          <w:bottom w:val="single" w:sz="4" w:space="1" w:color="auto"/>
          <w:right w:val="single" w:sz="4" w:space="0" w:color="auto"/>
        </w:pBdr>
        <w:ind w:left="1440"/>
        <w:jc w:val="center"/>
        <w:rPr>
          <w:b/>
        </w:rPr>
      </w:pPr>
      <w:r w:rsidRPr="00C10C94">
        <w:rPr>
          <w:b/>
        </w:rPr>
        <w:t>Before You Buy This Insurance</w:t>
      </w:r>
    </w:p>
    <w:p w:rsidR="00303965" w:rsidRPr="00107F52" w:rsidRDefault="00303965" w:rsidP="00AD02E7">
      <w:pPr>
        <w:ind w:left="1440"/>
      </w:pPr>
    </w:p>
    <w:p w:rsidR="00303965" w:rsidRPr="00107F52" w:rsidRDefault="008A03F1" w:rsidP="00AD02E7">
      <w:pPr>
        <w:ind w:left="2166" w:hanging="669"/>
      </w:pPr>
      <w:r>
        <w:t>−</w:t>
      </w:r>
      <w:r>
        <w:tab/>
      </w:r>
      <w:r w:rsidR="00303965" w:rsidRPr="00107F52">
        <w:t xml:space="preserve">Check the coverage in </w:t>
      </w:r>
      <w:r w:rsidR="00303965" w:rsidRPr="008A03F1">
        <w:rPr>
          <w:b/>
        </w:rPr>
        <w:t>all</w:t>
      </w:r>
      <w:r w:rsidR="00303965" w:rsidRPr="00107F52">
        <w:t xml:space="preserve"> health insurance policies you already have.</w:t>
      </w:r>
    </w:p>
    <w:p w:rsidR="00303965" w:rsidRPr="00107F52" w:rsidRDefault="008A03F1" w:rsidP="00AD02E7">
      <w:pPr>
        <w:ind w:left="2166" w:hanging="669"/>
      </w:pPr>
      <w:r>
        <w:t>−</w:t>
      </w:r>
      <w:r>
        <w:tab/>
      </w:r>
      <w:r w:rsidR="00303965" w:rsidRPr="00107F52">
        <w:t xml:space="preserve">For more information about Medicare and Medicare Supplement insurance, review the </w:t>
      </w:r>
      <w:r w:rsidR="00303965" w:rsidRPr="00AD02E7">
        <w:t>Guide to Health Insurance for People with Medicare, available fr</w:t>
      </w:r>
      <w:r w:rsidR="00303965" w:rsidRPr="00107F52">
        <w:t>om the insurance company.</w:t>
      </w:r>
    </w:p>
    <w:p w:rsidR="00303965" w:rsidRPr="00107F52" w:rsidRDefault="008A03F1" w:rsidP="00AD02E7">
      <w:pPr>
        <w:ind w:left="2166" w:hanging="669"/>
      </w:pPr>
      <w:r>
        <w:t>−</w:t>
      </w:r>
      <w:r>
        <w:tab/>
      </w:r>
      <w:r w:rsidR="00303965" w:rsidRPr="00107F52">
        <w:t>For help in understanding your health insurance, contact your state insurance department or state [senior] [health] insurance [counseling] [assistance] program [SHIP].</w:t>
      </w:r>
    </w:p>
    <w:p w:rsidR="00E1587B" w:rsidRDefault="00E1587B" w:rsidP="007B0080"/>
    <w:p w:rsidR="00C2272A" w:rsidRPr="00D02DAA" w:rsidRDefault="008A03F1" w:rsidP="00C2272A">
      <w:pPr>
        <w:widowControl w:val="0"/>
        <w:autoSpaceDE w:val="0"/>
        <w:autoSpaceDN w:val="0"/>
        <w:adjustRightInd w:val="0"/>
        <w:ind w:left="1440" w:hanging="720"/>
      </w:pPr>
      <w:r>
        <w:t>i</w:t>
      </w:r>
      <w:r w:rsidR="00C2272A" w:rsidRPr="00D02DAA">
        <w:t>)</w:t>
      </w:r>
      <w:r w:rsidR="00C2272A">
        <w:tab/>
      </w:r>
      <w:r w:rsidR="00764D36">
        <w:t>Alternate disclosure statement f</w:t>
      </w:r>
      <w:r w:rsidR="00C2272A" w:rsidRPr="00D02DAA">
        <w:t>or policies that provide benefits for specified limited services</w:t>
      </w:r>
      <w:r w:rsidR="00781E5A">
        <w:t>:</w:t>
      </w:r>
    </w:p>
    <w:p w:rsidR="00C2272A" w:rsidRPr="00D02DAA" w:rsidRDefault="00C2272A" w:rsidP="00C2272A">
      <w:pPr>
        <w:widowControl w:val="0"/>
        <w:autoSpaceDE w:val="0"/>
        <w:autoSpaceDN w:val="0"/>
        <w:adjustRightInd w:val="0"/>
        <w:ind w:left="1440" w:hanging="720"/>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785"/>
      </w:tblGrid>
      <w:tr w:rsidR="00C2272A" w:rsidRPr="00D02DAA">
        <w:tc>
          <w:tcPr>
            <w:tcW w:w="7785"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459" w:right="387" w:firstLine="18"/>
              <w:jc w:val="center"/>
            </w:pPr>
            <w:r w:rsidRPr="00D02DAA">
              <w:rPr>
                <w:b/>
                <w:bCs/>
              </w:rPr>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provides limited benefits, if you meet the policy conditions, for expenses relating to the specific services listed in the policy.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lastRenderedPageBreak/>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781E5A">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56"/>
      </w:tblGrid>
      <w:tr w:rsidR="00C2272A" w:rsidRPr="00D02DAA">
        <w:tc>
          <w:tcPr>
            <w:tcW w:w="7956"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insurance, review the </w:t>
      </w:r>
      <w:r w:rsidRPr="00D02DAA">
        <w:rPr>
          <w:iCs/>
        </w:rPr>
        <w:t>Guide to Health Insurance for People with Medicare,</w:t>
      </w:r>
      <w:r w:rsidRPr="00D02DAA">
        <w:t xml:space="preserve"> available from the insurance company. </w:t>
      </w:r>
    </w:p>
    <w:p w:rsidR="00C2272A"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4D3F55" w:rsidRPr="00D02DAA" w:rsidRDefault="004D3F55" w:rsidP="004D3F55">
      <w:pPr>
        <w:widowControl w:val="0"/>
        <w:autoSpaceDE w:val="0"/>
        <w:autoSpaceDN w:val="0"/>
        <w:adjustRightInd w:val="0"/>
        <w:ind w:left="2160" w:hanging="720"/>
        <w:rPr>
          <w:b/>
        </w:rPr>
      </w:pPr>
    </w:p>
    <w:p w:rsidR="00C2272A" w:rsidRPr="00D02DAA" w:rsidRDefault="008A03F1" w:rsidP="00C2272A">
      <w:pPr>
        <w:widowControl w:val="0"/>
        <w:autoSpaceDE w:val="0"/>
        <w:autoSpaceDN w:val="0"/>
        <w:adjustRightInd w:val="0"/>
        <w:ind w:left="1440" w:hanging="720"/>
      </w:pPr>
      <w:r>
        <w:t>j</w:t>
      </w:r>
      <w:r w:rsidR="00C2272A" w:rsidRPr="00D02DAA">
        <w:t>)</w:t>
      </w:r>
      <w:r w:rsidR="00C2272A">
        <w:tab/>
      </w:r>
      <w:r w:rsidR="004D3F55">
        <w:t xml:space="preserve">Alternative disclosure statement for </w:t>
      </w:r>
      <w:r w:rsidR="00C2272A" w:rsidRPr="00D02DAA">
        <w:t>policies that reimburse expenses incurred for specified diseases or other specified impairments.  This includes expense-incurred cancer, specified disease and other types of health insurance policies that limit reimbursement to named medical conditions.</w:t>
      </w:r>
    </w:p>
    <w:p w:rsidR="00C2272A" w:rsidRPr="00D02DAA" w:rsidRDefault="00C2272A" w:rsidP="00C2272A">
      <w:pPr>
        <w:widowControl w:val="0"/>
        <w:autoSpaceDE w:val="0"/>
        <w:autoSpaceDN w:val="0"/>
        <w:adjustRightInd w:val="0"/>
        <w:ind w:left="1440" w:hanging="720"/>
        <w:rPr>
          <w:b/>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965"/>
      </w:tblGrid>
      <w:tr w:rsidR="00C2272A" w:rsidRPr="00D02DAA">
        <w:tc>
          <w:tcPr>
            <w:tcW w:w="7965"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477" w:right="567" w:hanging="9"/>
              <w:jc w:val="center"/>
            </w:pPr>
            <w:r w:rsidRPr="00D02DAA">
              <w:rPr>
                <w:b/>
                <w:bCs/>
              </w:rPr>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  Medicare generally pays for most or all of these expenses.</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provides limited benefits, if you meet the policy conditions, for hospital or medical expenses only when you are treated for one of the specific diseases or health conditions listed in the policy.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rPr>
          <w:b/>
        </w:rPr>
      </w:pPr>
      <w:r w:rsidRPr="00D02DAA">
        <w:rPr>
          <w:b/>
        </w:rPr>
        <w:t>Medicare generally pays for most or all of these expenses.</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 xml:space="preserve">hospice,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F452B4">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6"/>
      </w:tblGrid>
      <w:tr w:rsidR="00C2272A" w:rsidRPr="00D02DAA">
        <w:tc>
          <w:tcPr>
            <w:tcW w:w="8046"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insurance, review the </w:t>
      </w:r>
      <w:r w:rsidRPr="00D02DAA">
        <w:rPr>
          <w:iCs/>
        </w:rPr>
        <w:t>Guide to Health Insurance for People with Medicare,</w:t>
      </w:r>
      <w:r w:rsidRPr="00D02DAA">
        <w:t xml:space="preserve"> available from the insurance company. </w:t>
      </w:r>
    </w:p>
    <w:p w:rsidR="004D3F55"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C2272A" w:rsidRPr="00D02DAA" w:rsidRDefault="00C2272A" w:rsidP="00C2272A">
      <w:pPr>
        <w:widowControl w:val="0"/>
        <w:autoSpaceDE w:val="0"/>
        <w:autoSpaceDN w:val="0"/>
        <w:adjustRightInd w:val="0"/>
        <w:ind w:left="1440" w:hanging="720"/>
        <w:rPr>
          <w:b/>
        </w:rPr>
      </w:pPr>
    </w:p>
    <w:p w:rsidR="00C2272A" w:rsidRPr="00D02DAA" w:rsidRDefault="008A03F1" w:rsidP="00C2272A">
      <w:pPr>
        <w:widowControl w:val="0"/>
        <w:autoSpaceDE w:val="0"/>
        <w:autoSpaceDN w:val="0"/>
        <w:adjustRightInd w:val="0"/>
        <w:ind w:left="1440" w:hanging="720"/>
      </w:pPr>
      <w:r>
        <w:t>k</w:t>
      </w:r>
      <w:r w:rsidR="00C2272A" w:rsidRPr="00D02DAA">
        <w:t>)</w:t>
      </w:r>
      <w:r w:rsidR="00C2272A">
        <w:tab/>
      </w:r>
      <w:r w:rsidR="00C2272A" w:rsidRPr="00D02DAA">
        <w:t>Alternative disclosure statement for policies that pay fixed dollar amounts for specified diseases or other specified impairments.  This includes cancer, specified disease and other health insurance policies that pay a scheduled benefit or specific payment based on diagnosis of the conditions named in the policy.</w:t>
      </w:r>
    </w:p>
    <w:p w:rsidR="00C2272A" w:rsidRPr="00D02DAA" w:rsidRDefault="00C2272A" w:rsidP="00C2272A">
      <w:pPr>
        <w:widowControl w:val="0"/>
        <w:autoSpaceDE w:val="0"/>
        <w:autoSpaceDN w:val="0"/>
        <w:adjustRightInd w:val="0"/>
        <w:ind w:left="1440" w:hanging="720"/>
        <w:rPr>
          <w:b/>
        </w:rPr>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75"/>
      </w:tblGrid>
      <w:tr w:rsidR="00C2272A" w:rsidRPr="00D02DAA">
        <w:tc>
          <w:tcPr>
            <w:tcW w:w="7875"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432" w:right="504" w:firstLine="18"/>
              <w:jc w:val="center"/>
            </w:pPr>
            <w:r w:rsidRPr="00D02DAA">
              <w:rPr>
                <w:b/>
                <w:bCs/>
              </w:rPr>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pays a fixed amount, regardless of your expenses, if you meet the policy conditions, for one of the specific diseases or health conditions named in the policy.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 xml:space="preserve">hospice,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781E5A">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tblGrid>
      <w:tr w:rsidR="00C2272A" w:rsidRPr="00D02DAA">
        <w:tc>
          <w:tcPr>
            <w:tcW w:w="8028"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w:t>
      </w:r>
      <w:r w:rsidRPr="00D02DAA">
        <w:lastRenderedPageBreak/>
        <w:t xml:space="preserve">insurance, review the </w:t>
      </w:r>
      <w:r w:rsidRPr="00D02DAA">
        <w:rPr>
          <w:iCs/>
        </w:rPr>
        <w:t xml:space="preserve">Guide to Health Insurance for People with Medicare, </w:t>
      </w:r>
      <w:r w:rsidRPr="00D02DAA">
        <w:t xml:space="preserve">available from the insurance company. </w:t>
      </w:r>
    </w:p>
    <w:p w:rsidR="004D3F55"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C2272A" w:rsidRPr="00D02DAA" w:rsidRDefault="00C2272A" w:rsidP="00C2272A">
      <w:pPr>
        <w:widowControl w:val="0"/>
        <w:autoSpaceDE w:val="0"/>
        <w:autoSpaceDN w:val="0"/>
        <w:adjustRightInd w:val="0"/>
        <w:ind w:left="1440" w:hanging="720"/>
        <w:rPr>
          <w:b/>
        </w:rPr>
      </w:pPr>
    </w:p>
    <w:p w:rsidR="00C2272A" w:rsidRPr="00D02DAA" w:rsidRDefault="004D3F55" w:rsidP="00C2272A">
      <w:pPr>
        <w:widowControl w:val="0"/>
        <w:autoSpaceDE w:val="0"/>
        <w:autoSpaceDN w:val="0"/>
        <w:adjustRightInd w:val="0"/>
        <w:ind w:left="1440" w:hanging="720"/>
      </w:pPr>
      <w:r>
        <w:t>l</w:t>
      </w:r>
      <w:r w:rsidR="00C2272A" w:rsidRPr="00D02DAA">
        <w:t>)</w:t>
      </w:r>
      <w:r w:rsidR="00C2272A">
        <w:tab/>
      </w:r>
      <w:r w:rsidR="00C2272A" w:rsidRPr="00D02DAA">
        <w:t>Alternative disclosure statement for indemnity policies and other policies that pay a fixed dollar amount per day, excluding long-term care policies.</w:t>
      </w:r>
    </w:p>
    <w:p w:rsidR="00C2272A" w:rsidRPr="00D02DAA" w:rsidRDefault="00C2272A" w:rsidP="00C2272A">
      <w:pPr>
        <w:widowControl w:val="0"/>
        <w:autoSpaceDE w:val="0"/>
        <w:autoSpaceDN w:val="0"/>
        <w:adjustRightInd w:val="0"/>
        <w:ind w:left="1440" w:hanging="720"/>
        <w:rPr>
          <w:b/>
        </w:rPr>
      </w:pPr>
    </w:p>
    <w:tbl>
      <w:tblPr>
        <w:tblW w:w="0" w:type="auto"/>
        <w:tblInd w:w="15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28"/>
      </w:tblGrid>
      <w:tr w:rsidR="00C2272A" w:rsidRPr="00D02DAA">
        <w:tc>
          <w:tcPr>
            <w:tcW w:w="8028"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342" w:right="432" w:firstLine="18"/>
              <w:jc w:val="center"/>
            </w:pPr>
            <w:r w:rsidRPr="00D02DAA">
              <w:rPr>
                <w:b/>
                <w:bCs/>
              </w:rPr>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pays a fixed amount, regardless of your expenses, for each day you meet the policy conditions.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rPr>
          <w:b/>
        </w:rPr>
      </w:pPr>
      <w:r w:rsidRPr="00D02DAA">
        <w:rPr>
          <w:b/>
        </w:rPr>
        <w:t>Medicare generally pays for most or all of these expenses.</w:t>
      </w:r>
    </w:p>
    <w:p w:rsidR="00C2272A" w:rsidRPr="00D02DAA" w:rsidRDefault="00C2272A" w:rsidP="00C2272A">
      <w:pPr>
        <w:widowControl w:val="0"/>
        <w:autoSpaceDE w:val="0"/>
        <w:autoSpaceDN w:val="0"/>
        <w:adjustRightInd w:val="0"/>
        <w:ind w:left="144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 xml:space="preserve">hospice,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781E5A">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75"/>
      </w:tblGrid>
      <w:tr w:rsidR="00C2272A" w:rsidRPr="00D02DAA">
        <w:tc>
          <w:tcPr>
            <w:tcW w:w="7875"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insurance, review the </w:t>
      </w:r>
      <w:r w:rsidRPr="00D02DAA">
        <w:rPr>
          <w:iCs/>
        </w:rPr>
        <w:t xml:space="preserve">Guide to Health Insurance for People with Medicare, </w:t>
      </w:r>
      <w:r w:rsidRPr="00D02DAA">
        <w:t xml:space="preserve">available from the insurance company. </w:t>
      </w:r>
    </w:p>
    <w:p w:rsidR="004D3F55"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C2272A" w:rsidRPr="00D02DAA" w:rsidRDefault="00C2272A" w:rsidP="00C2272A">
      <w:pPr>
        <w:widowControl w:val="0"/>
        <w:autoSpaceDE w:val="0"/>
        <w:autoSpaceDN w:val="0"/>
        <w:adjustRightInd w:val="0"/>
        <w:ind w:left="1440" w:hanging="720"/>
        <w:rPr>
          <w:b/>
        </w:rPr>
      </w:pPr>
    </w:p>
    <w:p w:rsidR="00C2272A" w:rsidRPr="00D02DAA" w:rsidRDefault="008A03F1" w:rsidP="00C2272A">
      <w:pPr>
        <w:widowControl w:val="0"/>
        <w:autoSpaceDE w:val="0"/>
        <w:autoSpaceDN w:val="0"/>
        <w:adjustRightInd w:val="0"/>
        <w:ind w:left="1440" w:hanging="720"/>
      </w:pPr>
      <w:r>
        <w:t>m</w:t>
      </w:r>
      <w:r w:rsidR="00C2272A" w:rsidRPr="00D02DAA">
        <w:t>)</w:t>
      </w:r>
      <w:r w:rsidR="00C2272A">
        <w:tab/>
      </w:r>
      <w:r w:rsidR="00C2272A" w:rsidRPr="00D02DAA">
        <w:t>Alternative disclosure statement for policies that provide benefits upon both an expense-incurred and fixed indemnity basis.</w:t>
      </w:r>
    </w:p>
    <w:p w:rsidR="00C2272A" w:rsidRPr="00D02DAA" w:rsidRDefault="00C2272A" w:rsidP="00C2272A">
      <w:pPr>
        <w:widowControl w:val="0"/>
        <w:autoSpaceDE w:val="0"/>
        <w:autoSpaceDN w:val="0"/>
        <w:adjustRightInd w:val="0"/>
        <w:ind w:left="1440" w:hanging="720"/>
        <w:rPr>
          <w:b/>
        </w:rPr>
      </w:pPr>
    </w:p>
    <w:tbl>
      <w:tblPr>
        <w:tblW w:w="0" w:type="auto"/>
        <w:tblInd w:w="152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30"/>
      </w:tblGrid>
      <w:tr w:rsidR="00C2272A" w:rsidRPr="00D02DAA">
        <w:tc>
          <w:tcPr>
            <w:tcW w:w="7830"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459" w:right="432" w:firstLine="18"/>
              <w:jc w:val="center"/>
            </w:pPr>
            <w:r w:rsidRPr="00D02DAA">
              <w:rPr>
                <w:b/>
                <w:bCs/>
              </w:rPr>
              <w:lastRenderedPageBreak/>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pays limited reimbursement for expenses if you meet the conditions listed in the policy.  It also pays a fixed amount, regardless of your expenses, if you meet other policy conditions.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rPr>
          <w:b/>
        </w:rPr>
      </w:pPr>
      <w:r w:rsidRPr="00D02DAA">
        <w:rPr>
          <w:b/>
        </w:rPr>
        <w:t>Medicare generally pays for most or all of these expenses.</w:t>
      </w:r>
    </w:p>
    <w:p w:rsidR="00C2272A" w:rsidRPr="00D02DAA" w:rsidRDefault="00C2272A" w:rsidP="00C2272A">
      <w:pPr>
        <w:widowControl w:val="0"/>
        <w:autoSpaceDE w:val="0"/>
        <w:autoSpaceDN w:val="0"/>
        <w:adjustRightInd w:val="0"/>
        <w:ind w:left="144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 xml:space="preserve">hospice care,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781E5A">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6"/>
      </w:tblGrid>
      <w:tr w:rsidR="00C2272A" w:rsidRPr="00D02DAA">
        <w:tc>
          <w:tcPr>
            <w:tcW w:w="8046"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insurance, review the Guide to Health Insurance for People with Medicare, available from the insurance company. </w:t>
      </w:r>
    </w:p>
    <w:p w:rsidR="004D3F55"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C2272A" w:rsidRPr="00D02DAA" w:rsidRDefault="00C2272A" w:rsidP="00C2272A">
      <w:pPr>
        <w:widowControl w:val="0"/>
        <w:autoSpaceDE w:val="0"/>
        <w:autoSpaceDN w:val="0"/>
        <w:adjustRightInd w:val="0"/>
        <w:ind w:left="1440" w:hanging="720"/>
        <w:rPr>
          <w:b/>
        </w:rPr>
      </w:pPr>
    </w:p>
    <w:p w:rsidR="00C2272A" w:rsidRPr="00D02DAA" w:rsidRDefault="008A03F1" w:rsidP="00C2272A">
      <w:pPr>
        <w:widowControl w:val="0"/>
        <w:autoSpaceDE w:val="0"/>
        <w:autoSpaceDN w:val="0"/>
        <w:adjustRightInd w:val="0"/>
        <w:ind w:left="1440" w:hanging="720"/>
      </w:pPr>
      <w:r>
        <w:t>n</w:t>
      </w:r>
      <w:r w:rsidR="00C2272A" w:rsidRPr="00D02DAA">
        <w:t>)</w:t>
      </w:r>
      <w:r w:rsidR="00C2272A">
        <w:tab/>
      </w:r>
      <w:r w:rsidR="00C2272A" w:rsidRPr="00D02DAA">
        <w:t>Alternative disclosure statement for other health insurance policies not specifically identified in the preceding statements.</w:t>
      </w:r>
    </w:p>
    <w:p w:rsidR="00C2272A" w:rsidRPr="00D02DAA" w:rsidRDefault="00C2272A" w:rsidP="00C2272A">
      <w:pPr>
        <w:widowControl w:val="0"/>
        <w:autoSpaceDE w:val="0"/>
        <w:autoSpaceDN w:val="0"/>
        <w:adjustRightInd w:val="0"/>
        <w:ind w:left="1440" w:hanging="720"/>
        <w:rPr>
          <w:b/>
        </w:rPr>
      </w:pPr>
    </w:p>
    <w:tbl>
      <w:tblPr>
        <w:tblW w:w="0" w:type="auto"/>
        <w:tblInd w:w="156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57"/>
      </w:tblGrid>
      <w:tr w:rsidR="00C2272A" w:rsidRPr="00D02DAA">
        <w:tc>
          <w:tcPr>
            <w:tcW w:w="7857" w:type="dxa"/>
            <w:tcBorders>
              <w:top w:val="single" w:sz="4" w:space="0" w:color="auto"/>
              <w:left w:val="single" w:sz="4" w:space="0" w:color="auto"/>
              <w:bottom w:val="single" w:sz="4" w:space="0" w:color="auto"/>
              <w:right w:val="single" w:sz="4" w:space="0" w:color="auto"/>
            </w:tcBorders>
          </w:tcPr>
          <w:p w:rsidR="00C2272A" w:rsidRPr="00D02DAA" w:rsidRDefault="00C2272A" w:rsidP="001D4791">
            <w:pPr>
              <w:widowControl w:val="0"/>
              <w:autoSpaceDE w:val="0"/>
              <w:autoSpaceDN w:val="0"/>
              <w:adjustRightInd w:val="0"/>
              <w:ind w:left="396" w:right="450" w:firstLine="6"/>
              <w:jc w:val="center"/>
            </w:pPr>
            <w:r w:rsidRPr="00D02DAA">
              <w:rPr>
                <w:b/>
                <w:bCs/>
              </w:rPr>
              <w:t>IMPORTANT NOTICE TO PERSONS ON MEDICARE</w:t>
            </w:r>
            <w:r w:rsidR="001D4791">
              <w:rPr>
                <w:b/>
                <w:bCs/>
              </w:rPr>
              <w:t xml:space="preserve"> </w:t>
            </w:r>
            <w:r w:rsidRPr="00D02DAA">
              <w:rPr>
                <w:b/>
                <w:bCs/>
              </w:rPr>
              <w:t>THIS IS NOT MEDICARE SUPPLEMENT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rPr>
          <w:b/>
        </w:rPr>
      </w:pPr>
      <w:r w:rsidRPr="00D02DAA">
        <w:rPr>
          <w:b/>
        </w:rPr>
        <w:t>Some health care services paid for by Medicare may also trigger the payment of benefits from this policy.</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t xml:space="preserve">This insurance provides limited benefits if you meet the conditions listed in the </w:t>
      </w:r>
      <w:r w:rsidRPr="00D02DAA">
        <w:lastRenderedPageBreak/>
        <w:t xml:space="preserve">policy.  It does not pay your Medicare deductibles or coinsurance and is not a substitute for Medicare Supplement insurance.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rPr>
          <w:b/>
        </w:rPr>
      </w:pPr>
      <w:r w:rsidRPr="00D02DAA">
        <w:rPr>
          <w:b/>
        </w:rPr>
        <w:t>Medicare generally pays for most or all of these expenses.</w:t>
      </w:r>
    </w:p>
    <w:p w:rsidR="00C2272A" w:rsidRPr="00D02DAA" w:rsidRDefault="00C2272A" w:rsidP="00C2272A">
      <w:pPr>
        <w:widowControl w:val="0"/>
        <w:autoSpaceDE w:val="0"/>
        <w:autoSpaceDN w:val="0"/>
        <w:adjustRightInd w:val="0"/>
        <w:ind w:left="1440"/>
        <w:rPr>
          <w:b/>
        </w:rPr>
      </w:pPr>
    </w:p>
    <w:p w:rsidR="00C2272A" w:rsidRPr="00D02DAA" w:rsidRDefault="00C2272A" w:rsidP="00C2272A">
      <w:pPr>
        <w:widowControl w:val="0"/>
        <w:autoSpaceDE w:val="0"/>
        <w:autoSpaceDN w:val="0"/>
        <w:adjustRightInd w:val="0"/>
        <w:ind w:left="1440"/>
      </w:pPr>
      <w:r w:rsidRPr="00D02DAA">
        <w:rPr>
          <w:b/>
        </w:rPr>
        <w:t>Medicare pays extensive benefits for medically necessary services regardless of the reason you need them.  These include:</w:t>
      </w:r>
    </w:p>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hospitalization, </w:t>
      </w:r>
    </w:p>
    <w:p w:rsidR="00C2272A" w:rsidRPr="00D02DAA" w:rsidRDefault="00C2272A" w:rsidP="00C2272A">
      <w:pPr>
        <w:widowControl w:val="0"/>
        <w:autoSpaceDE w:val="0"/>
        <w:autoSpaceDN w:val="0"/>
        <w:adjustRightInd w:val="0"/>
        <w:ind w:left="1440"/>
      </w:pPr>
      <w:r>
        <w:t>−</w:t>
      </w:r>
      <w:r>
        <w:tab/>
      </w:r>
      <w:r w:rsidRPr="00D02DAA">
        <w:t xml:space="preserve">physician services, </w:t>
      </w:r>
    </w:p>
    <w:p w:rsidR="00C2272A" w:rsidRPr="00D02DAA" w:rsidRDefault="00C2272A" w:rsidP="00C2272A">
      <w:pPr>
        <w:widowControl w:val="0"/>
        <w:autoSpaceDE w:val="0"/>
        <w:autoSpaceDN w:val="0"/>
        <w:adjustRightInd w:val="0"/>
        <w:ind w:left="1440"/>
      </w:pPr>
      <w:r>
        <w:t>−</w:t>
      </w:r>
      <w:r>
        <w:tab/>
      </w:r>
      <w:r w:rsidRPr="00D02DAA">
        <w:t xml:space="preserve">hospice, </w:t>
      </w:r>
    </w:p>
    <w:p w:rsidR="00C2272A" w:rsidRPr="00D02DAA" w:rsidRDefault="00C2272A" w:rsidP="00C2272A">
      <w:pPr>
        <w:widowControl w:val="0"/>
        <w:autoSpaceDE w:val="0"/>
        <w:autoSpaceDN w:val="0"/>
        <w:adjustRightInd w:val="0"/>
        <w:ind w:left="1440"/>
      </w:pPr>
      <w:r>
        <w:t>−</w:t>
      </w:r>
      <w:r>
        <w:tab/>
      </w:r>
      <w:r w:rsidRPr="00D02DAA">
        <w:t>[outpatient prescription drugs if you are enrolled in Medicare Part D]</w:t>
      </w:r>
      <w:r w:rsidR="00781E5A">
        <w:t>,</w:t>
      </w:r>
    </w:p>
    <w:p w:rsidR="00C2272A" w:rsidRPr="00D02DAA" w:rsidRDefault="00C2272A" w:rsidP="00C2272A">
      <w:pPr>
        <w:widowControl w:val="0"/>
        <w:autoSpaceDE w:val="0"/>
        <w:autoSpaceDN w:val="0"/>
        <w:adjustRightInd w:val="0"/>
        <w:ind w:left="1440"/>
      </w:pPr>
      <w:r>
        <w:t>−</w:t>
      </w:r>
      <w:r>
        <w:tab/>
      </w:r>
      <w:r w:rsidRPr="00D02DAA">
        <w:t xml:space="preserve">other approved items and services. </w:t>
      </w:r>
    </w:p>
    <w:p w:rsidR="00C2272A" w:rsidRPr="00D02DAA" w:rsidRDefault="00C2272A" w:rsidP="00C2272A">
      <w:pPr>
        <w:widowControl w:val="0"/>
        <w:autoSpaceDE w:val="0"/>
        <w:autoSpaceDN w:val="0"/>
        <w:adjustRightInd w:val="0"/>
        <w:ind w:left="1440" w:hanging="720"/>
        <w:rPr>
          <w:b/>
        </w:rPr>
      </w:pPr>
    </w:p>
    <w:p w:rsidR="00C2272A" w:rsidRPr="00D02DAA" w:rsidRDefault="00C2272A" w:rsidP="00C2272A">
      <w:pPr>
        <w:widowControl w:val="0"/>
        <w:autoSpaceDE w:val="0"/>
        <w:autoSpaceDN w:val="0"/>
        <w:adjustRightInd w:val="0"/>
        <w:ind w:left="1440"/>
      </w:pPr>
      <w:r w:rsidRPr="00D02DAA">
        <w:rPr>
          <w:b/>
        </w:rPr>
        <w:t>This policy must pay benefits without regard to other health benefit coverage to which you may be entitled under Medicare or other insurance.</w:t>
      </w:r>
    </w:p>
    <w:p w:rsidR="00C2272A" w:rsidRPr="00D02DAA" w:rsidRDefault="00C2272A" w:rsidP="00C2272A">
      <w:pPr>
        <w:widowControl w:val="0"/>
        <w:autoSpaceDE w:val="0"/>
        <w:autoSpaceDN w:val="0"/>
        <w:adjustRightInd w:val="0"/>
        <w:ind w:left="1440" w:hanging="720"/>
      </w:pPr>
    </w:p>
    <w:tbl>
      <w:tblPr>
        <w:tblW w:w="0" w:type="auto"/>
        <w:tblInd w:w="153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46"/>
      </w:tblGrid>
      <w:tr w:rsidR="00C2272A" w:rsidRPr="00D02DAA">
        <w:tc>
          <w:tcPr>
            <w:tcW w:w="8046" w:type="dxa"/>
            <w:tcBorders>
              <w:top w:val="single" w:sz="4" w:space="0" w:color="auto"/>
              <w:left w:val="single" w:sz="4" w:space="0" w:color="auto"/>
              <w:bottom w:val="single" w:sz="4" w:space="0" w:color="auto"/>
              <w:right w:val="single" w:sz="4" w:space="0" w:color="auto"/>
            </w:tcBorders>
          </w:tcPr>
          <w:p w:rsidR="00C2272A" w:rsidRPr="00D02DAA" w:rsidRDefault="00C2272A" w:rsidP="00C2272A">
            <w:pPr>
              <w:widowControl w:val="0"/>
              <w:autoSpaceDE w:val="0"/>
              <w:autoSpaceDN w:val="0"/>
              <w:adjustRightInd w:val="0"/>
              <w:jc w:val="center"/>
              <w:rPr>
                <w:b/>
              </w:rPr>
            </w:pPr>
            <w:r w:rsidRPr="00D02DAA">
              <w:rPr>
                <w:b/>
                <w:bCs/>
              </w:rPr>
              <w:t>Before You Buy This Insurance</w:t>
            </w:r>
          </w:p>
        </w:tc>
      </w:tr>
    </w:tbl>
    <w:p w:rsidR="00C2272A" w:rsidRPr="00D02DAA" w:rsidRDefault="00C2272A" w:rsidP="00C2272A">
      <w:pPr>
        <w:widowControl w:val="0"/>
        <w:autoSpaceDE w:val="0"/>
        <w:autoSpaceDN w:val="0"/>
        <w:adjustRightInd w:val="0"/>
        <w:ind w:left="1440" w:hanging="720"/>
      </w:pPr>
    </w:p>
    <w:p w:rsidR="00C2272A" w:rsidRPr="00D02DAA" w:rsidRDefault="00C2272A" w:rsidP="00C2272A">
      <w:pPr>
        <w:widowControl w:val="0"/>
        <w:autoSpaceDE w:val="0"/>
        <w:autoSpaceDN w:val="0"/>
        <w:adjustRightInd w:val="0"/>
        <w:ind w:left="1440"/>
      </w:pPr>
      <w:r>
        <w:t>−</w:t>
      </w:r>
      <w:r>
        <w:tab/>
      </w:r>
      <w:r w:rsidRPr="00D02DAA">
        <w:t xml:space="preserve">Check the coverage in </w:t>
      </w:r>
      <w:r w:rsidRPr="00D02DAA">
        <w:rPr>
          <w:b/>
        </w:rPr>
        <w:t>all</w:t>
      </w:r>
      <w:r w:rsidRPr="00D02DAA">
        <w:t xml:space="preserve"> health insurance policies you already have. </w:t>
      </w:r>
    </w:p>
    <w:p w:rsidR="00C2272A" w:rsidRPr="00D02DAA" w:rsidRDefault="00C2272A" w:rsidP="00C2272A">
      <w:pPr>
        <w:widowControl w:val="0"/>
        <w:autoSpaceDE w:val="0"/>
        <w:autoSpaceDN w:val="0"/>
        <w:adjustRightInd w:val="0"/>
        <w:ind w:left="2160" w:hanging="720"/>
      </w:pPr>
      <w:r>
        <w:t>−</w:t>
      </w:r>
      <w:r>
        <w:tab/>
      </w:r>
      <w:r w:rsidRPr="00D02DAA">
        <w:t xml:space="preserve">For more information about Medicare and Medicare Supplement insurance, review the </w:t>
      </w:r>
      <w:r w:rsidRPr="00D02DAA">
        <w:rPr>
          <w:iCs/>
        </w:rPr>
        <w:t xml:space="preserve">Guide to Health Insurance for People with Medicare, </w:t>
      </w:r>
      <w:r w:rsidRPr="00D02DAA">
        <w:t xml:space="preserve">available from the insurance company. </w:t>
      </w:r>
    </w:p>
    <w:p w:rsidR="004D3F55" w:rsidRDefault="00C2272A" w:rsidP="004D3F55">
      <w:pPr>
        <w:widowControl w:val="0"/>
        <w:autoSpaceDE w:val="0"/>
        <w:autoSpaceDN w:val="0"/>
        <w:adjustRightInd w:val="0"/>
        <w:ind w:left="2160" w:hanging="720"/>
      </w:pPr>
      <w:r>
        <w:t>−</w:t>
      </w:r>
      <w:r>
        <w:tab/>
      </w:r>
      <w:r w:rsidR="004D3F55">
        <w:t>For help in understanding your health insurance, contract your state insurance department or state [senior] [health] insurance [counseling] [assistance] program [SHIP].</w:t>
      </w:r>
    </w:p>
    <w:p w:rsidR="00C2272A" w:rsidRDefault="00C2272A" w:rsidP="007B0080"/>
    <w:p w:rsidR="004D3F55" w:rsidRPr="00C36AA2" w:rsidRDefault="004D3F55" w:rsidP="004D3F55">
      <w:pPr>
        <w:ind w:left="1440" w:hanging="720"/>
      </w:pPr>
      <w:r>
        <w:t>o)</w:t>
      </w:r>
      <w:r>
        <w:tab/>
      </w:r>
      <w:r w:rsidRPr="00C36AA2">
        <w:t xml:space="preserve">Instructions for </w:t>
      </w:r>
      <w:r w:rsidR="00E86921">
        <w:t>u</w:t>
      </w:r>
      <w:r w:rsidRPr="00C36AA2">
        <w:t xml:space="preserve">se of the </w:t>
      </w:r>
      <w:r w:rsidR="00E86921">
        <w:t>d</w:t>
      </w:r>
      <w:r w:rsidRPr="00C36AA2">
        <w:t xml:space="preserve">isclosure </w:t>
      </w:r>
      <w:r w:rsidR="00E86921">
        <w:t>s</w:t>
      </w:r>
      <w:r w:rsidRPr="00C36AA2">
        <w:t xml:space="preserve">tatements for </w:t>
      </w:r>
      <w:r w:rsidR="00E86921">
        <w:t>h</w:t>
      </w:r>
      <w:r w:rsidRPr="00C36AA2">
        <w:t xml:space="preserve">ealth </w:t>
      </w:r>
      <w:r w:rsidR="00E86921">
        <w:t>i</w:t>
      </w:r>
      <w:r w:rsidRPr="00C36AA2">
        <w:t xml:space="preserve">nsurance </w:t>
      </w:r>
      <w:r w:rsidR="00E86921">
        <w:t>p</w:t>
      </w:r>
      <w:r w:rsidRPr="00C36AA2">
        <w:t xml:space="preserve">olicies </w:t>
      </w:r>
      <w:r w:rsidR="00E86921">
        <w:t>s</w:t>
      </w:r>
      <w:r w:rsidRPr="00C36AA2">
        <w:t xml:space="preserve">old to </w:t>
      </w:r>
      <w:r w:rsidR="00E917D2">
        <w:t>M</w:t>
      </w:r>
      <w:r w:rsidRPr="00C36AA2">
        <w:t xml:space="preserve">edicare </w:t>
      </w:r>
      <w:r w:rsidR="00E86921">
        <w:t>b</w:t>
      </w:r>
      <w:r w:rsidRPr="00C36AA2">
        <w:t xml:space="preserve">eneficiaries that </w:t>
      </w:r>
      <w:r w:rsidR="00E86921">
        <w:t>d</w:t>
      </w:r>
      <w:r w:rsidRPr="00C36AA2">
        <w:t xml:space="preserve">uplicate </w:t>
      </w:r>
      <w:r w:rsidR="00E917D2">
        <w:t>M</w:t>
      </w:r>
      <w:r w:rsidRPr="00C36AA2">
        <w:t>edicare.</w:t>
      </w:r>
    </w:p>
    <w:p w:rsidR="004D3F55" w:rsidRPr="00C36AA2" w:rsidRDefault="004D3F55" w:rsidP="004D3F55"/>
    <w:p w:rsidR="004D3F55" w:rsidRPr="00C36AA2" w:rsidRDefault="004D3F55" w:rsidP="004D3F55">
      <w:pPr>
        <w:ind w:left="2160" w:hanging="720"/>
      </w:pPr>
      <w:r>
        <w:t>1)</w:t>
      </w:r>
      <w:r>
        <w:tab/>
      </w:r>
      <w:r w:rsidRPr="00C36AA2">
        <w:t xml:space="preserve">Section 1882(d) of the federal Social Security Act </w:t>
      </w:r>
      <w:r w:rsidR="00E917D2">
        <w:t>(</w:t>
      </w:r>
      <w:r w:rsidRPr="00C36AA2">
        <w:t>42 USC 1395ss</w:t>
      </w:r>
      <w:r w:rsidR="00E917D2">
        <w:t>)</w:t>
      </w:r>
      <w:r w:rsidRPr="00C36AA2">
        <w:t xml:space="preserve"> prohibits the sale of a health insurance policy (the term policy includes certificate) to Medicare beneficiaries that duplicates Medicare benefits unless it will pay benefits without regard to a beneficiary</w:t>
      </w:r>
      <w:r>
        <w:t>'</w:t>
      </w:r>
      <w:r w:rsidRPr="00C36AA2">
        <w:t xml:space="preserve">s other health coverage and it includes the prescribed disclosure statement on or together with the application for the policy.  </w:t>
      </w:r>
    </w:p>
    <w:p w:rsidR="004D3F55" w:rsidRDefault="004D3F55" w:rsidP="004D3F55"/>
    <w:p w:rsidR="004D3F55" w:rsidRPr="00C36AA2" w:rsidRDefault="004D3F55" w:rsidP="004D3F55">
      <w:pPr>
        <w:ind w:left="2160" w:hanging="720"/>
      </w:pPr>
      <w:r>
        <w:t>2)</w:t>
      </w:r>
      <w:r>
        <w:tab/>
      </w:r>
      <w:r w:rsidRPr="00C36AA2">
        <w:t xml:space="preserve">All types of health insurance policies that duplicate Medicare shall include one of the attached disclosure statements, according to the particular policy type involved, on the application or together with the application.  The disclosure statement may not vary from the attached statements in terms of language or format type size, type proportional spacing, bold character, line spacing, and usage of boxes around text from those presented in the disclosure statements.  </w:t>
      </w:r>
    </w:p>
    <w:p w:rsidR="004D3F55" w:rsidRDefault="004D3F55" w:rsidP="004D3F55"/>
    <w:p w:rsidR="004D3F55" w:rsidRPr="00C36AA2" w:rsidRDefault="004D3F55" w:rsidP="004D3F55">
      <w:pPr>
        <w:ind w:left="2160" w:hanging="720"/>
      </w:pPr>
      <w:r>
        <w:lastRenderedPageBreak/>
        <w:t>3)</w:t>
      </w:r>
      <w:r>
        <w:tab/>
      </w:r>
      <w:r w:rsidRPr="00C36AA2">
        <w:t xml:space="preserve">State and federal law prohibits insurers from selling a Medicare supplement policy to a person that already has a Medicare supplement policy except as a replacement policy.  </w:t>
      </w:r>
    </w:p>
    <w:p w:rsidR="004D3F55" w:rsidRDefault="004D3F55" w:rsidP="004D3F55"/>
    <w:p w:rsidR="004D3F55" w:rsidRPr="00C36AA2" w:rsidRDefault="004D3F55" w:rsidP="004D3F55">
      <w:pPr>
        <w:ind w:left="2160" w:hanging="720"/>
      </w:pPr>
      <w:r>
        <w:t>4)</w:t>
      </w:r>
      <w:r>
        <w:tab/>
      </w:r>
      <w:r w:rsidRPr="00C36AA2">
        <w:t>Property/casualty and life insurance policies are not considered health insurance.</w:t>
      </w:r>
    </w:p>
    <w:p w:rsidR="004D3F55" w:rsidRDefault="004D3F55" w:rsidP="004D3F55"/>
    <w:p w:rsidR="004D3F55" w:rsidRPr="00C36AA2" w:rsidRDefault="004D3F55" w:rsidP="004D3F55">
      <w:pPr>
        <w:ind w:left="2160" w:hanging="720"/>
      </w:pPr>
      <w:r>
        <w:t>5)</w:t>
      </w:r>
      <w:r>
        <w:tab/>
      </w:r>
      <w:r w:rsidRPr="00C36AA2">
        <w:t>Disability income policies are not considered to provide benefits that duplicate Medicare.</w:t>
      </w:r>
    </w:p>
    <w:p w:rsidR="004D3F55" w:rsidRDefault="004D3F55" w:rsidP="004D3F55"/>
    <w:p w:rsidR="004D3F55" w:rsidRPr="00C36AA2" w:rsidRDefault="004D3F55" w:rsidP="004D3F55">
      <w:pPr>
        <w:ind w:left="2160" w:hanging="720"/>
      </w:pPr>
      <w:r>
        <w:t>6)</w:t>
      </w:r>
      <w:r>
        <w:tab/>
      </w:r>
      <w:r w:rsidRPr="00C36AA2">
        <w:t>Long-term care insurance policies that coordinate with Medicare and other health insurance are not considered to provide benefits that duplicate Medicare.</w:t>
      </w:r>
    </w:p>
    <w:p w:rsidR="004D3F55" w:rsidRDefault="004D3F55" w:rsidP="004D3F55"/>
    <w:p w:rsidR="004D3F55" w:rsidRPr="00C36AA2" w:rsidRDefault="004D3F55" w:rsidP="004D3F55">
      <w:pPr>
        <w:ind w:left="2160" w:hanging="720"/>
      </w:pPr>
      <w:r>
        <w:t>7)</w:t>
      </w:r>
      <w:r>
        <w:tab/>
      </w:r>
      <w:r w:rsidRPr="00C36AA2">
        <w:t xml:space="preserve">The federal law does not preempt state laws that are more stringent than the federal requirements.  </w:t>
      </w:r>
    </w:p>
    <w:p w:rsidR="004D3F55" w:rsidRDefault="004D3F55" w:rsidP="004D3F55"/>
    <w:p w:rsidR="004D3F55" w:rsidRPr="00C36AA2" w:rsidRDefault="004D3F55" w:rsidP="004D3F55">
      <w:pPr>
        <w:ind w:left="720" w:firstLine="720"/>
      </w:pPr>
      <w:r>
        <w:t>8)</w:t>
      </w:r>
      <w:r>
        <w:tab/>
      </w:r>
      <w:r w:rsidRPr="00C36AA2">
        <w:t xml:space="preserve">The federal law does not preempt existing state form filing requirements.  </w:t>
      </w:r>
    </w:p>
    <w:p w:rsidR="004D3F55" w:rsidRDefault="004D3F55" w:rsidP="004D3F55"/>
    <w:p w:rsidR="004D3F55" w:rsidRPr="00C36AA2" w:rsidRDefault="004D3F55" w:rsidP="004D3F55">
      <w:pPr>
        <w:ind w:left="2160" w:hanging="720"/>
      </w:pPr>
      <w:r>
        <w:t>9)</w:t>
      </w:r>
      <w:r>
        <w:tab/>
      </w:r>
      <w:r w:rsidRPr="00C36AA2">
        <w:t xml:space="preserve">Section 1882 of the federal Social Security Act was amended in </w:t>
      </w:r>
      <w:r w:rsidR="00E86921">
        <w:t>s</w:t>
      </w:r>
      <w:r w:rsidRPr="00C36AA2">
        <w:t>ubsection (d)(3)(A) to allow for alternative disclosure statements.  The disclosure statements already in Appendix C remain.  Carriers may use either disclosure statement with the requisite insurance product.  However, carriers should use either the original disclosure statements or the alternative disclosure statements and not use both simultaneously.</w:t>
      </w:r>
    </w:p>
    <w:p w:rsidR="004D3F55" w:rsidRDefault="004D3F55" w:rsidP="004D3F55"/>
    <w:p w:rsidR="004D3F55" w:rsidRPr="00C36AA2" w:rsidRDefault="004D3F55" w:rsidP="004D3F55">
      <w:pPr>
        <w:ind w:left="2160" w:hanging="828"/>
      </w:pPr>
      <w:r>
        <w:t>10)</w:t>
      </w:r>
      <w:r>
        <w:tab/>
      </w:r>
      <w:r w:rsidRPr="00C36AA2">
        <w:t xml:space="preserve">In the disclosure language included under the heading </w:t>
      </w:r>
      <w:r w:rsidRPr="004D3F55">
        <w:rPr>
          <w:b/>
        </w:rPr>
        <w:t>Before You Buy This Insurance</w:t>
      </w:r>
      <w:r w:rsidRPr="00C36AA2">
        <w:t xml:space="preserve">, that reads: "For help in understanding your health insurance, contact your state insurance department or state [senior] [health] insurance [counseling] [assistance] program [SHIP]," insurers are to insert reference to the state health insurance assistance program (SHIP) above when new notices need to be printed after December 31, 2005.  </w:t>
      </w:r>
    </w:p>
    <w:p w:rsidR="004D3F55" w:rsidRDefault="004D3F55" w:rsidP="007B0080"/>
    <w:p w:rsidR="007B0080" w:rsidRPr="00D55B37" w:rsidRDefault="007B0080">
      <w:pPr>
        <w:pStyle w:val="JCARSourceNote"/>
        <w:ind w:left="720"/>
      </w:pPr>
      <w:r w:rsidRPr="00D55B37">
        <w:t xml:space="preserve">(Source:  </w:t>
      </w:r>
      <w:r>
        <w:t>A</w:t>
      </w:r>
      <w:r w:rsidR="00BA768C">
        <w:t>ppendix</w:t>
      </w:r>
      <w:r>
        <w:t xml:space="preserve"> V renumbered from</w:t>
      </w:r>
      <w:r w:rsidR="00781E5A">
        <w:t xml:space="preserve"> </w:t>
      </w:r>
      <w:r>
        <w:t>A</w:t>
      </w:r>
      <w:r w:rsidR="00BA768C">
        <w:t>ppendix</w:t>
      </w:r>
      <w:r>
        <w:t xml:space="preserve"> Q and amended</w:t>
      </w:r>
      <w:r w:rsidRPr="00D55B37">
        <w:t xml:space="preserve"> at 2</w:t>
      </w:r>
      <w:r>
        <w:t xml:space="preserve">9 </w:t>
      </w:r>
      <w:smartTag w:uri="urn:schemas-microsoft-com:office:smarttags" w:element="place">
        <w:smartTag w:uri="urn:schemas-microsoft-com:office:smarttags" w:element="State">
          <w:r>
            <w:t>I</w:t>
          </w:r>
          <w:r w:rsidRPr="00D55B37">
            <w:t>ll.</w:t>
          </w:r>
        </w:smartTag>
      </w:smartTag>
      <w:r w:rsidRPr="00D55B37">
        <w:t xml:space="preserve"> Reg. </w:t>
      </w:r>
      <w:r w:rsidR="004975CD">
        <w:t>14188</w:t>
      </w:r>
      <w:r w:rsidRPr="00D55B37">
        <w:t xml:space="preserve">, effective </w:t>
      </w:r>
      <w:smartTag w:uri="urn:schemas-microsoft-com:office:smarttags" w:element="date">
        <w:smartTagPr>
          <w:attr w:name="ls" w:val="trans"/>
          <w:attr w:name="Month" w:val="9"/>
          <w:attr w:name="Day" w:val="8"/>
          <w:attr w:name="Year" w:val="2005"/>
        </w:smartTagPr>
        <w:r w:rsidR="004975CD">
          <w:t>September 8, 2005</w:t>
        </w:r>
      </w:smartTag>
      <w:r w:rsidRPr="00D55B37">
        <w:t>)</w:t>
      </w:r>
    </w:p>
    <w:sectPr w:rsidR="007B0080"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09F" w:rsidRDefault="0055209F">
      <w:r>
        <w:separator/>
      </w:r>
    </w:p>
  </w:endnote>
  <w:endnote w:type="continuationSeparator" w:id="0">
    <w:p w:rsidR="0055209F" w:rsidRDefault="0055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09F" w:rsidRDefault="0055209F">
      <w:r>
        <w:separator/>
      </w:r>
    </w:p>
  </w:footnote>
  <w:footnote w:type="continuationSeparator" w:id="0">
    <w:p w:rsidR="0055209F" w:rsidRDefault="00552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B535A"/>
    <w:multiLevelType w:val="hybridMultilevel"/>
    <w:tmpl w:val="0BF07808"/>
    <w:lvl w:ilvl="0" w:tplc="6AB074EE">
      <w:start w:val="2008"/>
      <w:numFmt w:val="bullet"/>
      <w:lvlText w:val="–"/>
      <w:lvlJc w:val="left"/>
      <w:pPr>
        <w:tabs>
          <w:tab w:val="num" w:pos="2160"/>
        </w:tabs>
        <w:ind w:left="2160" w:hanging="720"/>
      </w:pPr>
      <w:rPr>
        <w:rFonts w:ascii="Times New Roman" w:eastAsia="Times New Roman" w:hAnsi="Times New Roman" w:cs="Times New Roman" w:hint="default"/>
        <w:u w:val="singl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57371EB8"/>
    <w:multiLevelType w:val="hybridMultilevel"/>
    <w:tmpl w:val="D904ED1A"/>
    <w:lvl w:ilvl="0" w:tplc="D59EAFDA">
      <w:start w:val="431"/>
      <w:numFmt w:val="bullet"/>
      <w:lvlText w:val="–"/>
      <w:lvlJc w:val="left"/>
      <w:pPr>
        <w:tabs>
          <w:tab w:val="num" w:pos="2145"/>
        </w:tabs>
        <w:ind w:left="2145" w:hanging="720"/>
      </w:pPr>
      <w:rPr>
        <w:rFonts w:ascii="Times New Roman" w:eastAsia="Times New Roman" w:hAnsi="Times New Roman" w:cs="Times New Roman" w:hint="default"/>
      </w:rPr>
    </w:lvl>
    <w:lvl w:ilvl="1" w:tplc="04090003" w:tentative="1">
      <w:start w:val="1"/>
      <w:numFmt w:val="bullet"/>
      <w:lvlText w:val="o"/>
      <w:lvlJc w:val="left"/>
      <w:pPr>
        <w:tabs>
          <w:tab w:val="num" w:pos="2505"/>
        </w:tabs>
        <w:ind w:left="2505" w:hanging="360"/>
      </w:pPr>
      <w:rPr>
        <w:rFonts w:ascii="Courier New" w:hAnsi="Courier New" w:cs="Courier New" w:hint="default"/>
      </w:rPr>
    </w:lvl>
    <w:lvl w:ilvl="2" w:tplc="04090005" w:tentative="1">
      <w:start w:val="1"/>
      <w:numFmt w:val="bullet"/>
      <w:lvlText w:val=""/>
      <w:lvlJc w:val="left"/>
      <w:pPr>
        <w:tabs>
          <w:tab w:val="num" w:pos="3225"/>
        </w:tabs>
        <w:ind w:left="3225" w:hanging="360"/>
      </w:pPr>
      <w:rPr>
        <w:rFonts w:ascii="Wingdings" w:hAnsi="Wingdings" w:hint="default"/>
      </w:rPr>
    </w:lvl>
    <w:lvl w:ilvl="3" w:tplc="04090001" w:tentative="1">
      <w:start w:val="1"/>
      <w:numFmt w:val="bullet"/>
      <w:lvlText w:val=""/>
      <w:lvlJc w:val="left"/>
      <w:pPr>
        <w:tabs>
          <w:tab w:val="num" w:pos="3945"/>
        </w:tabs>
        <w:ind w:left="3945" w:hanging="360"/>
      </w:pPr>
      <w:rPr>
        <w:rFonts w:ascii="Symbol" w:hAnsi="Symbol" w:hint="default"/>
      </w:rPr>
    </w:lvl>
    <w:lvl w:ilvl="4" w:tplc="04090003" w:tentative="1">
      <w:start w:val="1"/>
      <w:numFmt w:val="bullet"/>
      <w:lvlText w:val="o"/>
      <w:lvlJc w:val="left"/>
      <w:pPr>
        <w:tabs>
          <w:tab w:val="num" w:pos="4665"/>
        </w:tabs>
        <w:ind w:left="4665" w:hanging="360"/>
      </w:pPr>
      <w:rPr>
        <w:rFonts w:ascii="Courier New" w:hAnsi="Courier New" w:cs="Courier New" w:hint="default"/>
      </w:rPr>
    </w:lvl>
    <w:lvl w:ilvl="5" w:tplc="04090005" w:tentative="1">
      <w:start w:val="1"/>
      <w:numFmt w:val="bullet"/>
      <w:lvlText w:val=""/>
      <w:lvlJc w:val="left"/>
      <w:pPr>
        <w:tabs>
          <w:tab w:val="num" w:pos="5385"/>
        </w:tabs>
        <w:ind w:left="5385" w:hanging="360"/>
      </w:pPr>
      <w:rPr>
        <w:rFonts w:ascii="Wingdings" w:hAnsi="Wingdings" w:hint="default"/>
      </w:rPr>
    </w:lvl>
    <w:lvl w:ilvl="6" w:tplc="04090001" w:tentative="1">
      <w:start w:val="1"/>
      <w:numFmt w:val="bullet"/>
      <w:lvlText w:val=""/>
      <w:lvlJc w:val="left"/>
      <w:pPr>
        <w:tabs>
          <w:tab w:val="num" w:pos="6105"/>
        </w:tabs>
        <w:ind w:left="6105" w:hanging="360"/>
      </w:pPr>
      <w:rPr>
        <w:rFonts w:ascii="Symbol" w:hAnsi="Symbol" w:hint="default"/>
      </w:rPr>
    </w:lvl>
    <w:lvl w:ilvl="7" w:tplc="04090003" w:tentative="1">
      <w:start w:val="1"/>
      <w:numFmt w:val="bullet"/>
      <w:lvlText w:val="o"/>
      <w:lvlJc w:val="left"/>
      <w:pPr>
        <w:tabs>
          <w:tab w:val="num" w:pos="6825"/>
        </w:tabs>
        <w:ind w:left="6825" w:hanging="360"/>
      </w:pPr>
      <w:rPr>
        <w:rFonts w:ascii="Courier New" w:hAnsi="Courier New" w:cs="Courier New" w:hint="default"/>
      </w:rPr>
    </w:lvl>
    <w:lvl w:ilvl="8" w:tplc="04090005" w:tentative="1">
      <w:start w:val="1"/>
      <w:numFmt w:val="bullet"/>
      <w:lvlText w:val=""/>
      <w:lvlJc w:val="left"/>
      <w:pPr>
        <w:tabs>
          <w:tab w:val="num" w:pos="7545"/>
        </w:tabs>
        <w:ind w:left="7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3347"/>
    <w:rsid w:val="00061FD4"/>
    <w:rsid w:val="00081CC1"/>
    <w:rsid w:val="000B4143"/>
    <w:rsid w:val="000D225F"/>
    <w:rsid w:val="00112E9F"/>
    <w:rsid w:val="0014640C"/>
    <w:rsid w:val="00150267"/>
    <w:rsid w:val="00156679"/>
    <w:rsid w:val="001C7D95"/>
    <w:rsid w:val="001D4791"/>
    <w:rsid w:val="001E3074"/>
    <w:rsid w:val="00225354"/>
    <w:rsid w:val="002524EC"/>
    <w:rsid w:val="002A643F"/>
    <w:rsid w:val="002C7906"/>
    <w:rsid w:val="00303965"/>
    <w:rsid w:val="003208EE"/>
    <w:rsid w:val="00337CEB"/>
    <w:rsid w:val="00367A2E"/>
    <w:rsid w:val="00383AEB"/>
    <w:rsid w:val="003951B7"/>
    <w:rsid w:val="003F3A28"/>
    <w:rsid w:val="003F5FD7"/>
    <w:rsid w:val="00431CFE"/>
    <w:rsid w:val="004461A1"/>
    <w:rsid w:val="004975CD"/>
    <w:rsid w:val="004A7710"/>
    <w:rsid w:val="004C4BB4"/>
    <w:rsid w:val="004D3F55"/>
    <w:rsid w:val="004D5CD6"/>
    <w:rsid w:val="004D73D3"/>
    <w:rsid w:val="005001C5"/>
    <w:rsid w:val="0052308E"/>
    <w:rsid w:val="00530BE1"/>
    <w:rsid w:val="00542E97"/>
    <w:rsid w:val="0055209F"/>
    <w:rsid w:val="0056157E"/>
    <w:rsid w:val="0056501E"/>
    <w:rsid w:val="0057738D"/>
    <w:rsid w:val="005F4571"/>
    <w:rsid w:val="0064081A"/>
    <w:rsid w:val="006A2114"/>
    <w:rsid w:val="006D5961"/>
    <w:rsid w:val="006F78C1"/>
    <w:rsid w:val="00764D36"/>
    <w:rsid w:val="00780733"/>
    <w:rsid w:val="00781E5A"/>
    <w:rsid w:val="007B0080"/>
    <w:rsid w:val="007C14B2"/>
    <w:rsid w:val="00801D20"/>
    <w:rsid w:val="00825C45"/>
    <w:rsid w:val="008271B1"/>
    <w:rsid w:val="00837F88"/>
    <w:rsid w:val="0084781C"/>
    <w:rsid w:val="008A03F1"/>
    <w:rsid w:val="008B4361"/>
    <w:rsid w:val="008D4EA0"/>
    <w:rsid w:val="00935A8C"/>
    <w:rsid w:val="009375CB"/>
    <w:rsid w:val="0098276C"/>
    <w:rsid w:val="0099743A"/>
    <w:rsid w:val="009C4011"/>
    <w:rsid w:val="009C4FD4"/>
    <w:rsid w:val="00A174BB"/>
    <w:rsid w:val="00A2265D"/>
    <w:rsid w:val="00A414BC"/>
    <w:rsid w:val="00A600AA"/>
    <w:rsid w:val="00A62A40"/>
    <w:rsid w:val="00A62F7E"/>
    <w:rsid w:val="00A7537B"/>
    <w:rsid w:val="00AB29C6"/>
    <w:rsid w:val="00AD02E7"/>
    <w:rsid w:val="00AE1744"/>
    <w:rsid w:val="00AE5547"/>
    <w:rsid w:val="00B07E7E"/>
    <w:rsid w:val="00B31598"/>
    <w:rsid w:val="00B35D67"/>
    <w:rsid w:val="00B516F7"/>
    <w:rsid w:val="00B66925"/>
    <w:rsid w:val="00B71177"/>
    <w:rsid w:val="00B853C9"/>
    <w:rsid w:val="00B876EC"/>
    <w:rsid w:val="00BA768C"/>
    <w:rsid w:val="00BF5EF1"/>
    <w:rsid w:val="00C10C94"/>
    <w:rsid w:val="00C2272A"/>
    <w:rsid w:val="00C332C3"/>
    <w:rsid w:val="00C4537A"/>
    <w:rsid w:val="00C94794"/>
    <w:rsid w:val="00CC13F9"/>
    <w:rsid w:val="00CD3723"/>
    <w:rsid w:val="00CE4455"/>
    <w:rsid w:val="00D2075D"/>
    <w:rsid w:val="00D24ED9"/>
    <w:rsid w:val="00D55B37"/>
    <w:rsid w:val="00D62188"/>
    <w:rsid w:val="00D718C3"/>
    <w:rsid w:val="00D735B8"/>
    <w:rsid w:val="00D93C67"/>
    <w:rsid w:val="00E1587B"/>
    <w:rsid w:val="00E7288E"/>
    <w:rsid w:val="00E86921"/>
    <w:rsid w:val="00E87888"/>
    <w:rsid w:val="00E917D2"/>
    <w:rsid w:val="00EB424E"/>
    <w:rsid w:val="00F0759F"/>
    <w:rsid w:val="00F33399"/>
    <w:rsid w:val="00F43DEE"/>
    <w:rsid w:val="00F452B4"/>
    <w:rsid w:val="00FB1E43"/>
    <w:rsid w:val="00FB589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59E19CCF-3A6E-4F84-935F-04A79F33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8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3668</Words>
  <Characters>20909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Bockewitz, Crystal K.</cp:lastModifiedBy>
  <cp:revision>5</cp:revision>
  <dcterms:created xsi:type="dcterms:W3CDTF">2012-06-21T18:47:00Z</dcterms:created>
  <dcterms:modified xsi:type="dcterms:W3CDTF">2019-09-27T16:21:00Z</dcterms:modified>
</cp:coreProperties>
</file>