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99B" w:rsidRDefault="0003499B" w:rsidP="00526A64">
      <w:pPr>
        <w:widowControl w:val="0"/>
        <w:autoSpaceDE w:val="0"/>
        <w:autoSpaceDN w:val="0"/>
        <w:adjustRightInd w:val="0"/>
        <w:ind w:left="2907" w:hanging="2907"/>
        <w:rPr>
          <w:b/>
        </w:rPr>
        <w:sectPr w:rsidR="0003499B" w:rsidSect="00526A64">
          <w:pgSz w:w="12240" w:h="15840"/>
          <w:pgMar w:top="1440" w:right="1440" w:bottom="1440" w:left="1440" w:header="720" w:footer="720" w:gutter="0"/>
          <w:cols w:space="720"/>
          <w:noEndnote/>
          <w:docGrid w:linePitch="78"/>
        </w:sectPr>
      </w:pPr>
    </w:p>
    <w:p w:rsidR="00526A64" w:rsidRDefault="00526A64" w:rsidP="00526A64">
      <w:pPr>
        <w:widowControl w:val="0"/>
        <w:autoSpaceDE w:val="0"/>
        <w:autoSpaceDN w:val="0"/>
        <w:adjustRightInd w:val="0"/>
        <w:ind w:left="2907" w:hanging="2907"/>
        <w:rPr>
          <w:b/>
        </w:rPr>
      </w:pPr>
      <w:bookmarkStart w:id="0" w:name="_GoBack"/>
      <w:bookmarkEnd w:id="0"/>
      <w:r>
        <w:rPr>
          <w:b/>
        </w:rPr>
        <w:lastRenderedPageBreak/>
        <w:t xml:space="preserve">Section </w:t>
      </w:r>
      <w:r w:rsidRPr="00526A64">
        <w:rPr>
          <w:b/>
        </w:rPr>
        <w:t xml:space="preserve">2008.APPENDIX </w:t>
      </w:r>
      <w:r w:rsidR="00E13FE8">
        <w:rPr>
          <w:b/>
        </w:rPr>
        <w:t>T</w:t>
      </w:r>
      <w:r>
        <w:rPr>
          <w:b/>
        </w:rPr>
        <w:t xml:space="preserve">  </w:t>
      </w:r>
      <w:r w:rsidR="00DF660B">
        <w:rPr>
          <w:b/>
        </w:rPr>
        <w:t xml:space="preserve"> </w:t>
      </w:r>
      <w:r w:rsidRPr="00526A64">
        <w:rPr>
          <w:b/>
        </w:rPr>
        <w:t>Notice of Medicare Changes</w:t>
      </w:r>
    </w:p>
    <w:p w:rsidR="00526A64" w:rsidRDefault="00526A64" w:rsidP="00526A64">
      <w:pPr>
        <w:widowControl w:val="0"/>
        <w:autoSpaceDE w:val="0"/>
        <w:autoSpaceDN w:val="0"/>
        <w:adjustRightInd w:val="0"/>
        <w:jc w:val="center"/>
      </w:pPr>
    </w:p>
    <w:p w:rsidR="00526A64" w:rsidRDefault="00526A64" w:rsidP="00526A64">
      <w:pPr>
        <w:widowControl w:val="0"/>
        <w:autoSpaceDE w:val="0"/>
        <w:autoSpaceDN w:val="0"/>
        <w:adjustRightInd w:val="0"/>
        <w:jc w:val="center"/>
      </w:pPr>
      <w:r>
        <w:t>(Company Name)</w:t>
      </w:r>
    </w:p>
    <w:p w:rsidR="00F00773" w:rsidRDefault="00526A64" w:rsidP="00526A64">
      <w:pPr>
        <w:widowControl w:val="0"/>
        <w:autoSpaceDE w:val="0"/>
        <w:autoSpaceDN w:val="0"/>
        <w:adjustRightInd w:val="0"/>
        <w:jc w:val="center"/>
        <w:rPr>
          <w:b/>
          <w:bCs/>
        </w:rPr>
      </w:pPr>
      <w:r>
        <w:rPr>
          <w:b/>
          <w:bCs/>
        </w:rPr>
        <w:t xml:space="preserve">NOTICE ON CHANGES IN MEDICARE </w:t>
      </w:r>
      <w:smartTag w:uri="urn:schemas-microsoft-com:office:smarttags" w:element="stockticker">
        <w:r>
          <w:rPr>
            <w:b/>
            <w:bCs/>
          </w:rPr>
          <w:t>AND</w:t>
        </w:r>
      </w:smartTag>
      <w:r>
        <w:rPr>
          <w:b/>
          <w:bCs/>
        </w:rPr>
        <w:t xml:space="preserve"> </w:t>
      </w:r>
    </w:p>
    <w:p w:rsidR="00526A64" w:rsidRDefault="00526A64" w:rsidP="00526A64">
      <w:pPr>
        <w:widowControl w:val="0"/>
        <w:autoSpaceDE w:val="0"/>
        <w:autoSpaceDN w:val="0"/>
        <w:adjustRightInd w:val="0"/>
        <w:jc w:val="center"/>
      </w:pPr>
      <w:r>
        <w:rPr>
          <w:b/>
          <w:bCs/>
        </w:rPr>
        <w:t>YOUR MEDICARE</w:t>
      </w:r>
      <w:r w:rsidR="00F00773">
        <w:rPr>
          <w:b/>
          <w:bCs/>
        </w:rPr>
        <w:t xml:space="preserve"> </w:t>
      </w:r>
      <w:r>
        <w:rPr>
          <w:b/>
          <w:bCs/>
        </w:rPr>
        <w:t>SUPPLEMENT</w:t>
      </w:r>
      <w:r w:rsidR="00F00773">
        <w:rPr>
          <w:b/>
          <w:bCs/>
        </w:rPr>
        <w:t xml:space="preserve"> </w:t>
      </w:r>
      <w:r>
        <w:rPr>
          <w:b/>
          <w:bCs/>
        </w:rPr>
        <w:t>INSURANCE</w:t>
      </w:r>
    </w:p>
    <w:p w:rsidR="00526A64" w:rsidRDefault="00526A64" w:rsidP="00526A64">
      <w:pPr>
        <w:widowControl w:val="0"/>
        <w:autoSpaceDE w:val="0"/>
        <w:autoSpaceDN w:val="0"/>
        <w:adjustRightInd w:val="0"/>
        <w:jc w:val="center"/>
      </w:pPr>
    </w:p>
    <w:p w:rsidR="00526A64" w:rsidRDefault="00526A64" w:rsidP="00526A64">
      <w:pPr>
        <w:widowControl w:val="0"/>
        <w:autoSpaceDE w:val="0"/>
        <w:autoSpaceDN w:val="0"/>
        <w:adjustRightInd w:val="0"/>
      </w:pPr>
      <w:r>
        <w:t xml:space="preserve">The following outline briefly describes the modifications in Medicare and in your Medicare supplement coverage.  Please read carefully! </w:t>
      </w:r>
    </w:p>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pPr>
      <w:r>
        <w:t xml:space="preserve">(A brief description of the revisions to Medicare Parts A &amp; B with a parallel description of supplemental benefits with subsequent changes, including dollar amounts, provided by the Medicare supplement coverage in substantially the following format). </w:t>
      </w:r>
    </w:p>
    <w:p w:rsidR="00526A64" w:rsidRDefault="00526A64" w:rsidP="00526A64">
      <w:pPr>
        <w:widowControl w:val="0"/>
        <w:autoSpaceDE w:val="0"/>
        <w:autoSpaceDN w:val="0"/>
        <w:adjustRightInd w:val="0"/>
      </w:pPr>
    </w:p>
    <w:tbl>
      <w:tblPr>
        <w:tblW w:w="0" w:type="auto"/>
        <w:tblLook w:val="0000" w:firstRow="0" w:lastRow="0" w:firstColumn="0" w:lastColumn="0" w:noHBand="0" w:noVBand="0"/>
      </w:tblPr>
      <w:tblGrid>
        <w:gridCol w:w="2538"/>
        <w:gridCol w:w="3519"/>
        <w:gridCol w:w="3519"/>
      </w:tblGrid>
      <w:tr w:rsidR="00526A64">
        <w:trPr>
          <w:tblHeader/>
        </w:trPr>
        <w:tc>
          <w:tcPr>
            <w:tcW w:w="2538" w:type="dxa"/>
            <w:vAlign w:val="bottom"/>
          </w:tcPr>
          <w:p w:rsidR="00526A64" w:rsidRPr="00DF660B" w:rsidRDefault="00526A64" w:rsidP="00526A64">
            <w:pPr>
              <w:widowControl w:val="0"/>
              <w:autoSpaceDE w:val="0"/>
              <w:autoSpaceDN w:val="0"/>
              <w:adjustRightInd w:val="0"/>
              <w:rPr>
                <w:b/>
              </w:rPr>
            </w:pPr>
            <w:r w:rsidRPr="00DF660B">
              <w:rPr>
                <w:b/>
              </w:rPr>
              <w:t>Services</w:t>
            </w:r>
          </w:p>
        </w:tc>
        <w:tc>
          <w:tcPr>
            <w:tcW w:w="3519" w:type="dxa"/>
            <w:vAlign w:val="bottom"/>
          </w:tcPr>
          <w:p w:rsidR="00526A64" w:rsidRPr="00DF660B" w:rsidRDefault="00526A64" w:rsidP="00DF660B">
            <w:pPr>
              <w:widowControl w:val="0"/>
              <w:autoSpaceDE w:val="0"/>
              <w:autoSpaceDN w:val="0"/>
              <w:adjustRightInd w:val="0"/>
              <w:jc w:val="center"/>
              <w:rPr>
                <w:b/>
              </w:rPr>
            </w:pPr>
            <w:r w:rsidRPr="00DF660B">
              <w:rPr>
                <w:b/>
              </w:rPr>
              <w:t>Medicare Benefits</w:t>
            </w:r>
          </w:p>
        </w:tc>
        <w:tc>
          <w:tcPr>
            <w:tcW w:w="3519" w:type="dxa"/>
            <w:vAlign w:val="bottom"/>
          </w:tcPr>
          <w:p w:rsidR="00DF660B" w:rsidRDefault="00526A64" w:rsidP="00DF660B">
            <w:pPr>
              <w:widowControl w:val="0"/>
              <w:autoSpaceDE w:val="0"/>
              <w:autoSpaceDN w:val="0"/>
              <w:adjustRightInd w:val="0"/>
              <w:ind w:left="-9"/>
              <w:jc w:val="center"/>
              <w:rPr>
                <w:b/>
              </w:rPr>
            </w:pPr>
            <w:r w:rsidRPr="00DF660B">
              <w:rPr>
                <w:b/>
              </w:rPr>
              <w:t xml:space="preserve">Your Medicare </w:t>
            </w:r>
          </w:p>
          <w:p w:rsidR="00526A64" w:rsidRPr="00DF660B" w:rsidRDefault="00526A64" w:rsidP="00DF660B">
            <w:pPr>
              <w:widowControl w:val="0"/>
              <w:autoSpaceDE w:val="0"/>
              <w:autoSpaceDN w:val="0"/>
              <w:adjustRightInd w:val="0"/>
              <w:ind w:left="-9"/>
              <w:jc w:val="center"/>
              <w:rPr>
                <w:b/>
              </w:rPr>
            </w:pPr>
            <w:r w:rsidRPr="00DF660B">
              <w:rPr>
                <w:b/>
              </w:rPr>
              <w:t>Supplement Coverage</w:t>
            </w:r>
          </w:p>
        </w:tc>
      </w:tr>
      <w:tr w:rsidR="00526A64">
        <w:trPr>
          <w:tblHeader/>
        </w:trPr>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rPr>
          <w:trHeight w:val="774"/>
          <w:tblHeader/>
        </w:trPr>
        <w:tc>
          <w:tcPr>
            <w:tcW w:w="2538" w:type="dxa"/>
          </w:tcPr>
          <w:p w:rsidR="00526A64" w:rsidRDefault="00526A64" w:rsidP="00526A64">
            <w:pPr>
              <w:widowControl w:val="0"/>
              <w:autoSpaceDE w:val="0"/>
              <w:autoSpaceDN w:val="0"/>
              <w:adjustRightInd w:val="0"/>
            </w:pPr>
          </w:p>
        </w:tc>
        <w:tc>
          <w:tcPr>
            <w:tcW w:w="3519" w:type="dxa"/>
          </w:tcPr>
          <w:p w:rsidR="00526A64" w:rsidRPr="00DF660B" w:rsidRDefault="00526A64" w:rsidP="00526A64">
            <w:pPr>
              <w:widowControl w:val="0"/>
              <w:autoSpaceDE w:val="0"/>
              <w:autoSpaceDN w:val="0"/>
              <w:adjustRightInd w:val="0"/>
              <w:rPr>
                <w:b/>
              </w:rPr>
            </w:pPr>
            <w:r w:rsidRPr="00DF660B">
              <w:rPr>
                <w:b/>
              </w:rPr>
              <w:t>Effective (insert current calendar year)</w:t>
            </w:r>
            <w:r w:rsidR="00DF660B" w:rsidRPr="00DF660B">
              <w:rPr>
                <w:b/>
              </w:rPr>
              <w:t xml:space="preserve"> Medicare Will Pay</w:t>
            </w:r>
          </w:p>
        </w:tc>
        <w:tc>
          <w:tcPr>
            <w:tcW w:w="3519" w:type="dxa"/>
          </w:tcPr>
          <w:p w:rsidR="00526A64" w:rsidRPr="00DF660B" w:rsidRDefault="00526A64" w:rsidP="00526A64">
            <w:pPr>
              <w:widowControl w:val="0"/>
              <w:autoSpaceDE w:val="0"/>
              <w:autoSpaceDN w:val="0"/>
              <w:adjustRightInd w:val="0"/>
              <w:rPr>
                <w:b/>
              </w:rPr>
            </w:pPr>
            <w:r w:rsidRPr="00DF660B">
              <w:rPr>
                <w:b/>
              </w:rPr>
              <w:t>Effective (insert current calendar year)</w:t>
            </w:r>
            <w:r w:rsidR="00DF660B" w:rsidRPr="00DF660B">
              <w:rPr>
                <w:b/>
              </w:rPr>
              <w:t xml:space="preserve"> Your Coverage Will Pay</w:t>
            </w:r>
          </w:p>
        </w:tc>
      </w:tr>
      <w:tr w:rsidR="00526A64">
        <w:trPr>
          <w:tblHeader/>
        </w:trPr>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rPr>
          <w:trHeight w:val="805"/>
        </w:trPr>
        <w:tc>
          <w:tcPr>
            <w:tcW w:w="2538" w:type="dxa"/>
          </w:tcPr>
          <w:p w:rsidR="00526A64" w:rsidRDefault="00526A64" w:rsidP="00526A64">
            <w:pPr>
              <w:widowControl w:val="0"/>
              <w:autoSpaceDE w:val="0"/>
              <w:autoSpaceDN w:val="0"/>
              <w:adjustRightInd w:val="0"/>
            </w:pPr>
            <w:r>
              <w:t>MEDICARE PART A</w:t>
            </w:r>
            <w:r w:rsidR="00DF660B">
              <w:t xml:space="preserve"> </w:t>
            </w:r>
            <w:r>
              <w:t>SERVICES AND</w:t>
            </w:r>
            <w:r w:rsidR="00DF660B">
              <w:t xml:space="preserve"> </w:t>
            </w:r>
            <w:r>
              <w:t>SUPPLIES</w:t>
            </w: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rPr>
          <w:trHeight w:val="558"/>
        </w:trPr>
        <w:tc>
          <w:tcPr>
            <w:tcW w:w="2538" w:type="dxa"/>
          </w:tcPr>
          <w:p w:rsidR="00526A64" w:rsidRDefault="00526A64" w:rsidP="00526A64">
            <w:pPr>
              <w:widowControl w:val="0"/>
              <w:autoSpaceDE w:val="0"/>
              <w:autoSpaceDN w:val="0"/>
              <w:adjustRightInd w:val="0"/>
            </w:pPr>
            <w:smartTag w:uri="urn:schemas-microsoft-com:office:smarttags" w:element="place">
              <w:smartTag w:uri="urn:schemas-microsoft-com:office:smarttags" w:element="PlaceName">
                <w:r>
                  <w:t>Inpatient</w:t>
                </w:r>
              </w:smartTag>
              <w:r w:rsidR="00DF660B">
                <w:t xml:space="preserve"> </w:t>
              </w:r>
              <w:smartTag w:uri="urn:schemas-microsoft-com:office:smarttags" w:element="PlaceType">
                <w:r>
                  <w:t>Hospital</w:t>
                </w:r>
              </w:smartTag>
            </w:smartTag>
            <w:r w:rsidR="00DF660B">
              <w:t xml:space="preserve"> </w:t>
            </w:r>
            <w:r>
              <w:t>Services</w:t>
            </w:r>
          </w:p>
        </w:tc>
        <w:tc>
          <w:tcPr>
            <w:tcW w:w="3519" w:type="dxa"/>
            <w:tcBorders>
              <w:bottom w:val="nil"/>
            </w:tcBorders>
          </w:tcPr>
          <w:p w:rsidR="00526A64" w:rsidRDefault="00526A64" w:rsidP="00526A64">
            <w:pPr>
              <w:widowControl w:val="0"/>
              <w:autoSpaceDE w:val="0"/>
              <w:autoSpaceDN w:val="0"/>
              <w:adjustRightInd w:val="0"/>
            </w:pPr>
            <w:r>
              <w:t>All but</w:t>
            </w:r>
            <w:r w:rsidR="00DF660B">
              <w:t xml:space="preserve"> </w:t>
            </w:r>
            <w:r>
              <w:t>_______ for first</w:t>
            </w:r>
            <w:r w:rsidR="00DF660B">
              <w:t xml:space="preserve"> </w:t>
            </w:r>
            <w:r>
              <w:t>60 days/benefit</w:t>
            </w:r>
            <w:r w:rsidR="00DF660B">
              <w:t xml:space="preserve"> </w:t>
            </w:r>
            <w:r>
              <w:t>period</w:t>
            </w:r>
          </w:p>
        </w:tc>
        <w:tc>
          <w:tcPr>
            <w:tcW w:w="3519" w:type="dxa"/>
            <w:tcBorders>
              <w:bottom w:val="nil"/>
            </w:tcBorders>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Semi-Private</w:t>
            </w:r>
            <w:r w:rsidR="00DF660B">
              <w:t xml:space="preserve"> </w:t>
            </w:r>
            <w:r>
              <w:t>Room &amp; Board</w:t>
            </w:r>
          </w:p>
        </w:tc>
        <w:tc>
          <w:tcPr>
            <w:tcW w:w="3519" w:type="dxa"/>
          </w:tcPr>
          <w:p w:rsidR="00526A64" w:rsidRDefault="00526A64" w:rsidP="00526A64">
            <w:pPr>
              <w:widowControl w:val="0"/>
              <w:autoSpaceDE w:val="0"/>
              <w:autoSpaceDN w:val="0"/>
              <w:adjustRightInd w:val="0"/>
            </w:pPr>
            <w:r>
              <w:t>All but</w:t>
            </w:r>
            <w:r w:rsidR="00DF660B">
              <w:t xml:space="preserve"> </w:t>
            </w:r>
            <w:r>
              <w:t>_______ a day</w:t>
            </w:r>
            <w:r w:rsidR="00DF660B">
              <w:t xml:space="preserve"> </w:t>
            </w:r>
            <w:r>
              <w:t>for 61</w:t>
            </w:r>
            <w:r w:rsidRPr="007C580F">
              <w:rPr>
                <w:vertAlign w:val="superscript"/>
              </w:rPr>
              <w:t>st</w:t>
            </w:r>
            <w:r>
              <w:t xml:space="preserve"> </w:t>
            </w:r>
            <w:r w:rsidR="00DF660B">
              <w:t>-</w:t>
            </w:r>
            <w:r>
              <w:t>90</w:t>
            </w:r>
            <w:r w:rsidRPr="007C580F">
              <w:rPr>
                <w:vertAlign w:val="superscript"/>
              </w:rPr>
              <w:t>th</w:t>
            </w:r>
            <w:r>
              <w:t xml:space="preserve"> days/benefit period</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Miscellaneous</w:t>
            </w:r>
            <w:r w:rsidR="00DF660B">
              <w:t xml:space="preserve"> </w:t>
            </w:r>
            <w:r>
              <w:t>Hospital</w:t>
            </w:r>
            <w:r w:rsidR="00DF660B">
              <w:t xml:space="preserve"> </w:t>
            </w:r>
            <w:r>
              <w:t>Service &amp;</w:t>
            </w:r>
            <w:r w:rsidR="00DF660B">
              <w:t xml:space="preserve"> </w:t>
            </w:r>
            <w:r>
              <w:t>Supplies,</w:t>
            </w:r>
            <w:r w:rsidR="00DF660B">
              <w:t xml:space="preserve"> </w:t>
            </w:r>
            <w:r>
              <w:t>such as</w:t>
            </w:r>
            <w:r w:rsidR="00DF660B">
              <w:t xml:space="preserve"> </w:t>
            </w:r>
            <w:r>
              <w:t>Drugs, X-Rays,</w:t>
            </w:r>
            <w:r w:rsidR="00DF660B">
              <w:t xml:space="preserve"> </w:t>
            </w:r>
            <w:r>
              <w:t>Lab Tests &amp;</w:t>
            </w:r>
            <w:r w:rsidR="00DF660B">
              <w:t xml:space="preserve"> </w:t>
            </w:r>
            <w:r>
              <w:t>Operating Room</w:t>
            </w:r>
          </w:p>
        </w:tc>
        <w:tc>
          <w:tcPr>
            <w:tcW w:w="3519" w:type="dxa"/>
          </w:tcPr>
          <w:p w:rsidR="00526A64" w:rsidRDefault="00526A64" w:rsidP="00526A64">
            <w:pPr>
              <w:widowControl w:val="0"/>
              <w:autoSpaceDE w:val="0"/>
              <w:autoSpaceDN w:val="0"/>
              <w:adjustRightInd w:val="0"/>
            </w:pPr>
            <w:r>
              <w:t>All but _____ a day</w:t>
            </w:r>
            <w:r w:rsidR="00DF660B">
              <w:t xml:space="preserve"> </w:t>
            </w:r>
            <w:r>
              <w:t>for 91</w:t>
            </w:r>
            <w:r w:rsidRPr="007C580F">
              <w:rPr>
                <w:vertAlign w:val="superscript"/>
              </w:rPr>
              <w:t>st</w:t>
            </w:r>
            <w:r>
              <w:t>-150</w:t>
            </w:r>
            <w:r w:rsidRPr="007C580F">
              <w:rPr>
                <w:vertAlign w:val="superscript"/>
              </w:rPr>
              <w:t>th</w:t>
            </w:r>
            <w:r>
              <w:t xml:space="preserve"> days</w:t>
            </w:r>
            <w:r w:rsidR="00DF660B">
              <w:t xml:space="preserve"> </w:t>
            </w:r>
            <w:r>
              <w:t>(if individual chooses to use 60</w:t>
            </w:r>
            <w:r w:rsidR="00DF660B">
              <w:t xml:space="preserve"> </w:t>
            </w:r>
            <w:r>
              <w:t>nonrenewable</w:t>
            </w:r>
            <w:r w:rsidR="00DF660B">
              <w:t xml:space="preserve"> </w:t>
            </w:r>
            <w:r>
              <w:t>lifetime reserve</w:t>
            </w:r>
            <w:r w:rsidR="00DF660B">
              <w:t xml:space="preserve"> </w:t>
            </w:r>
            <w:r>
              <w:t>days)</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BLOOD</w:t>
            </w:r>
          </w:p>
        </w:tc>
        <w:tc>
          <w:tcPr>
            <w:tcW w:w="3519" w:type="dxa"/>
          </w:tcPr>
          <w:p w:rsidR="00526A64" w:rsidRDefault="00526A64" w:rsidP="00526A64">
            <w:pPr>
              <w:widowControl w:val="0"/>
              <w:autoSpaceDE w:val="0"/>
              <w:autoSpaceDN w:val="0"/>
              <w:adjustRightInd w:val="0"/>
            </w:pPr>
            <w:r>
              <w:t>Pays all costs</w:t>
            </w:r>
            <w:r w:rsidR="00DF660B">
              <w:t xml:space="preserve"> </w:t>
            </w:r>
            <w:r>
              <w:t>except nonreplacement</w:t>
            </w:r>
            <w:r w:rsidR="00DF660B">
              <w:t xml:space="preserve"> </w:t>
            </w:r>
            <w:r>
              <w:t>fees (blood deductible)</w:t>
            </w:r>
            <w:r w:rsidR="00DF660B">
              <w:t xml:space="preserve"> </w:t>
            </w:r>
            <w:r>
              <w:t>for first 3 pints</w:t>
            </w:r>
            <w:r w:rsidR="00DF660B">
              <w:t xml:space="preserve"> </w:t>
            </w:r>
            <w:r>
              <w:t>in each calendar year</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SKILLED</w:t>
            </w:r>
            <w:r w:rsidR="00DF660B">
              <w:t xml:space="preserve"> </w:t>
            </w:r>
            <w:r>
              <w:t>NURSING</w:t>
            </w:r>
            <w:r w:rsidR="00DF660B">
              <w:t xml:space="preserve"> </w:t>
            </w:r>
            <w:r>
              <w:t>FACILITY</w:t>
            </w:r>
            <w:r w:rsidR="00DF660B">
              <w:t xml:space="preserve"> </w:t>
            </w:r>
            <w:r>
              <w:t>CARE</w:t>
            </w:r>
          </w:p>
        </w:tc>
        <w:tc>
          <w:tcPr>
            <w:tcW w:w="3519" w:type="dxa"/>
          </w:tcPr>
          <w:p w:rsidR="00526A64" w:rsidRDefault="00526A64" w:rsidP="00526A64">
            <w:pPr>
              <w:widowControl w:val="0"/>
              <w:autoSpaceDE w:val="0"/>
              <w:autoSpaceDN w:val="0"/>
              <w:adjustRightInd w:val="0"/>
            </w:pPr>
            <w:r>
              <w:t>100% of costs for</w:t>
            </w:r>
            <w:r w:rsidR="00DF660B">
              <w:t xml:space="preserve"> </w:t>
            </w:r>
            <w:r>
              <w:t>first 20 days (after</w:t>
            </w:r>
            <w:r w:rsidR="00DF660B">
              <w:t xml:space="preserve"> </w:t>
            </w:r>
            <w:r>
              <w:t>a 3 day prior hospital/</w:t>
            </w:r>
            <w:r w:rsidR="00DF660B">
              <w:t xml:space="preserve"> </w:t>
            </w:r>
            <w:r>
              <w:t>confinement/</w:t>
            </w:r>
          </w:p>
          <w:p w:rsidR="00526A64" w:rsidRDefault="00526A64" w:rsidP="00526A64">
            <w:pPr>
              <w:widowControl w:val="0"/>
              <w:autoSpaceDE w:val="0"/>
              <w:autoSpaceDN w:val="0"/>
              <w:adjustRightInd w:val="0"/>
            </w:pPr>
            <w:r>
              <w:t>benefit period)</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r>
              <w:t>All but ______ a day</w:t>
            </w:r>
            <w:r w:rsidR="00DF660B">
              <w:t xml:space="preserve"> </w:t>
            </w:r>
            <w:r>
              <w:t>for 21</w:t>
            </w:r>
            <w:r w:rsidRPr="00441B08">
              <w:rPr>
                <w:vertAlign w:val="superscript"/>
              </w:rPr>
              <w:t>st</w:t>
            </w:r>
            <w:r>
              <w:t>-</w:t>
            </w:r>
            <w:r>
              <w:lastRenderedPageBreak/>
              <w:t>100</w:t>
            </w:r>
            <w:r w:rsidRPr="00441B08">
              <w:rPr>
                <w:vertAlign w:val="superscript"/>
              </w:rPr>
              <w:t>th</w:t>
            </w:r>
            <w:r>
              <w:t xml:space="preserve"> days</w:t>
            </w:r>
            <w:r w:rsidR="00DF660B">
              <w:t xml:space="preserve"> </w:t>
            </w:r>
            <w:r>
              <w:t>/benefit period</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r>
              <w:t>Beyond 100 days – Nothing</w:t>
            </w:r>
            <w:r w:rsidR="00DF660B">
              <w:t xml:space="preserve"> </w:t>
            </w:r>
            <w:r>
              <w:t>/benefit period</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MEDICARE</w:t>
            </w:r>
            <w:r w:rsidR="00DF660B">
              <w:t xml:space="preserve"> </w:t>
            </w:r>
            <w:r>
              <w:t>PART B</w:t>
            </w:r>
            <w:r w:rsidR="00DF660B">
              <w:t xml:space="preserve"> </w:t>
            </w:r>
            <w:r>
              <w:t>SERVICES AND</w:t>
            </w:r>
          </w:p>
          <w:p w:rsidR="00526A64" w:rsidRDefault="00526A64" w:rsidP="00526A64">
            <w:pPr>
              <w:widowControl w:val="0"/>
              <w:autoSpaceDE w:val="0"/>
              <w:autoSpaceDN w:val="0"/>
              <w:adjustRightInd w:val="0"/>
            </w:pPr>
            <w:r>
              <w:t>SUPPLIES</w:t>
            </w:r>
          </w:p>
        </w:tc>
        <w:tc>
          <w:tcPr>
            <w:tcW w:w="3519" w:type="dxa"/>
          </w:tcPr>
          <w:p w:rsidR="00526A64" w:rsidRDefault="00526A64" w:rsidP="00526A64">
            <w:pPr>
              <w:widowControl w:val="0"/>
              <w:autoSpaceDE w:val="0"/>
              <w:autoSpaceDN w:val="0"/>
              <w:adjustRightInd w:val="0"/>
            </w:pPr>
            <w:r>
              <w:t>80% of allowable charges (after ____</w:t>
            </w:r>
            <w:r w:rsidR="00DF660B">
              <w:t xml:space="preserve"> </w:t>
            </w:r>
            <w:r>
              <w:t>deductible/calendar year)</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PRESCRIPTION</w:t>
            </w:r>
            <w:r w:rsidR="00DF660B">
              <w:t xml:space="preserve"> </w:t>
            </w:r>
            <w:r>
              <w:t>DRUGS</w:t>
            </w:r>
          </w:p>
        </w:tc>
        <w:tc>
          <w:tcPr>
            <w:tcW w:w="3519" w:type="dxa"/>
          </w:tcPr>
          <w:p w:rsidR="00526A64" w:rsidRDefault="00526A64" w:rsidP="00526A64">
            <w:pPr>
              <w:widowControl w:val="0"/>
              <w:autoSpaceDE w:val="0"/>
              <w:autoSpaceDN w:val="0"/>
              <w:adjustRightInd w:val="0"/>
            </w:pPr>
            <w:r>
              <w:t>Inpatient prescription</w:t>
            </w:r>
            <w:r w:rsidR="00DF660B">
              <w:t xml:space="preserve"> </w:t>
            </w:r>
            <w:r>
              <w:t xml:space="preserve">drugs 80% of </w:t>
            </w:r>
            <w:r w:rsidR="00DF660B">
              <w:t xml:space="preserve"> </w:t>
            </w:r>
            <w:r>
              <w:t>allowable charges for immunosuppressive</w:t>
            </w:r>
            <w:r w:rsidR="00DF660B">
              <w:t xml:space="preserve"> </w:t>
            </w:r>
            <w:r>
              <w:t>drugs during the</w:t>
            </w:r>
            <w:r w:rsidR="00DF660B">
              <w:t xml:space="preserve"> </w:t>
            </w:r>
            <w:r>
              <w:t>first year following a</w:t>
            </w:r>
            <w:r w:rsidR="00DF660B">
              <w:t xml:space="preserve"> </w:t>
            </w:r>
            <w:r>
              <w:t>covered transplant (after ____ deductible/</w:t>
            </w:r>
          </w:p>
          <w:p w:rsidR="00526A64" w:rsidRDefault="00526A64" w:rsidP="00526A64">
            <w:pPr>
              <w:widowControl w:val="0"/>
              <w:autoSpaceDE w:val="0"/>
              <w:autoSpaceDN w:val="0"/>
              <w:adjustRightInd w:val="0"/>
            </w:pPr>
            <w:r>
              <w:t>calendar year)</w:t>
            </w: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c>
          <w:tcPr>
            <w:tcW w:w="3519" w:type="dxa"/>
          </w:tcPr>
          <w:p w:rsidR="00526A64" w:rsidRDefault="00526A64" w:rsidP="00526A64">
            <w:pPr>
              <w:widowControl w:val="0"/>
              <w:autoSpaceDE w:val="0"/>
              <w:autoSpaceDN w:val="0"/>
              <w:adjustRightInd w:val="0"/>
            </w:pPr>
          </w:p>
        </w:tc>
      </w:tr>
      <w:tr w:rsidR="00526A64">
        <w:tc>
          <w:tcPr>
            <w:tcW w:w="2538" w:type="dxa"/>
          </w:tcPr>
          <w:p w:rsidR="00526A64" w:rsidRDefault="00526A64" w:rsidP="00526A64">
            <w:pPr>
              <w:widowControl w:val="0"/>
              <w:autoSpaceDE w:val="0"/>
              <w:autoSpaceDN w:val="0"/>
              <w:adjustRightInd w:val="0"/>
            </w:pPr>
            <w:r>
              <w:t>BLOOD</w:t>
            </w:r>
          </w:p>
        </w:tc>
        <w:tc>
          <w:tcPr>
            <w:tcW w:w="3519" w:type="dxa"/>
          </w:tcPr>
          <w:p w:rsidR="00526A64" w:rsidRDefault="00526A64" w:rsidP="00526A64">
            <w:pPr>
              <w:widowControl w:val="0"/>
              <w:autoSpaceDE w:val="0"/>
              <w:autoSpaceDN w:val="0"/>
              <w:adjustRightInd w:val="0"/>
            </w:pPr>
            <w:r>
              <w:t>80% of costs except</w:t>
            </w:r>
            <w:r w:rsidR="00DF660B">
              <w:t xml:space="preserve"> </w:t>
            </w:r>
            <w:r>
              <w:t>nonreplacement</w:t>
            </w:r>
            <w:r w:rsidR="00DF660B">
              <w:t xml:space="preserve"> </w:t>
            </w:r>
            <w:r>
              <w:t>fees (blood deductible) for</w:t>
            </w:r>
            <w:r w:rsidR="00DF660B">
              <w:t xml:space="preserve"> </w:t>
            </w:r>
            <w:r>
              <w:t>first 3 pints (after ___ deductible/calendar</w:t>
            </w:r>
            <w:r w:rsidR="00DF660B">
              <w:t xml:space="preserve"> </w:t>
            </w:r>
            <w:r>
              <w:t>year</w:t>
            </w:r>
          </w:p>
        </w:tc>
        <w:tc>
          <w:tcPr>
            <w:tcW w:w="3519" w:type="dxa"/>
          </w:tcPr>
          <w:p w:rsidR="00526A64" w:rsidRDefault="00526A64" w:rsidP="00526A64">
            <w:pPr>
              <w:widowControl w:val="0"/>
              <w:autoSpaceDE w:val="0"/>
              <w:autoSpaceDN w:val="0"/>
              <w:adjustRightInd w:val="0"/>
            </w:pPr>
          </w:p>
        </w:tc>
      </w:tr>
    </w:tbl>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pPr>
      <w:r>
        <w:t xml:space="preserve">(Any other policy benefits not mentioned in this chart should be added to the chart in the order prescribed by the outline of coverage.  If there are corresponding Medicare benefits, they should be shown.) </w:t>
      </w:r>
    </w:p>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pPr>
      <w:r>
        <w:t xml:space="preserve">(Describe any coverage provisions changing due to Medicare modifications.) </w:t>
      </w:r>
    </w:p>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pPr>
      <w:r>
        <w:t xml:space="preserve">(Include information about when premium adjustments that may be necessary due to changes in Medicare benefits will be effective.) </w:t>
      </w:r>
    </w:p>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pPr>
      <w:r>
        <w:t xml:space="preserve">THIS CHART SUMMARIZING THE CHANGES IN YOUR MEDICARE BENEFITS </w:t>
      </w:r>
      <w:smartTag w:uri="urn:schemas-microsoft-com:office:smarttags" w:element="stockticker">
        <w:r>
          <w:t>AND</w:t>
        </w:r>
      </w:smartTag>
      <w:r>
        <w:t xml:space="preserve"> IN YOUR MEDICARE SUPPLEMENT PROVIDED BY (COMPANY) ONLY BRIEFLY DESCRIBES SUCH BENEFITS.  FOR INFORMATION ON YOUR MEDICARE BENEFITS CONTACT YOUR SOCIAL SECURITY OFFICE OR THE HEALTH </w:t>
      </w:r>
      <w:smartTag w:uri="urn:schemas-microsoft-com:office:smarttags" w:element="stockticker">
        <w:r>
          <w:t>CARE</w:t>
        </w:r>
      </w:smartTag>
      <w:r>
        <w:t xml:space="preserve"> FINANCING ADMINISTRATION.  FOR INFORMATION ON YOUR MEDICARE SUPPLEMENT (POLICY) CONTACT:</w:t>
      </w:r>
      <w:r w:rsidR="00DF660B">
        <w:t xml:space="preserve"> </w:t>
      </w:r>
      <w:r>
        <w:t xml:space="preserve">(COMPANY </w:t>
      </w:r>
      <w:smartTag w:uri="urn:schemas-microsoft-com:office:smarttags" w:element="stockticker">
        <w:r>
          <w:t>AND</w:t>
        </w:r>
      </w:smartTag>
      <w:r>
        <w:t xml:space="preserve"> FOR AN INDIVIDUAL POLICY-NAME OF AGENT) (ADDRESS/PHONE NUMBER). </w:t>
      </w:r>
    </w:p>
    <w:p w:rsidR="00526A64" w:rsidRDefault="00526A64" w:rsidP="00526A64">
      <w:pPr>
        <w:widowControl w:val="0"/>
        <w:autoSpaceDE w:val="0"/>
        <w:autoSpaceDN w:val="0"/>
        <w:adjustRightInd w:val="0"/>
      </w:pPr>
    </w:p>
    <w:p w:rsidR="00526A64" w:rsidRDefault="00526A64" w:rsidP="00526A64">
      <w:pPr>
        <w:widowControl w:val="0"/>
        <w:autoSpaceDE w:val="0"/>
        <w:autoSpaceDN w:val="0"/>
        <w:adjustRightInd w:val="0"/>
        <w:ind w:left="741" w:hanging="21"/>
      </w:pPr>
      <w:r>
        <w:t>(Source:  A</w:t>
      </w:r>
      <w:r w:rsidR="00043F44">
        <w:t>ppendix</w:t>
      </w:r>
      <w:r>
        <w:t xml:space="preserve"> T renumbered from A</w:t>
      </w:r>
      <w:r w:rsidR="00043F44">
        <w:t>ppendix</w:t>
      </w:r>
      <w:r>
        <w:t xml:space="preserve"> O at 29 </w:t>
      </w:r>
      <w:smartTag w:uri="urn:schemas-microsoft-com:office:smarttags" w:element="place">
        <w:smartTag w:uri="urn:schemas-microsoft-com:office:smarttags" w:element="State">
          <w:r>
            <w:t>Ill.</w:t>
          </w:r>
        </w:smartTag>
      </w:smartTag>
      <w:r>
        <w:t xml:space="preserve"> Reg. </w:t>
      </w:r>
      <w:r w:rsidR="00150F08">
        <w:t>14188</w:t>
      </w:r>
      <w:r>
        <w:t xml:space="preserve">, effective </w:t>
      </w:r>
      <w:smartTag w:uri="urn:schemas-microsoft-com:office:smarttags" w:element="date">
        <w:smartTagPr>
          <w:attr w:name="ls" w:val="trans"/>
          <w:attr w:name="Month" w:val="9"/>
          <w:attr w:name="Day" w:val="8"/>
          <w:attr w:name="Year" w:val="2005"/>
        </w:smartTagPr>
        <w:r w:rsidR="00150F08">
          <w:lastRenderedPageBreak/>
          <w:t>September 8, 2005</w:t>
        </w:r>
      </w:smartTag>
      <w:r>
        <w:t>)</w:t>
      </w:r>
    </w:p>
    <w:sectPr w:rsidR="00526A64" w:rsidSect="00526A6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73" w:rsidRDefault="001E7E73">
      <w:r>
        <w:separator/>
      </w:r>
    </w:p>
  </w:endnote>
  <w:endnote w:type="continuationSeparator" w:id="0">
    <w:p w:rsidR="001E7E73" w:rsidRDefault="001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73" w:rsidRDefault="001E7E73">
      <w:r>
        <w:separator/>
      </w:r>
    </w:p>
  </w:footnote>
  <w:footnote w:type="continuationSeparator" w:id="0">
    <w:p w:rsidR="001E7E73" w:rsidRDefault="001E7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499B"/>
    <w:rsid w:val="00043F44"/>
    <w:rsid w:val="00061FD4"/>
    <w:rsid w:val="000B4143"/>
    <w:rsid w:val="000D225F"/>
    <w:rsid w:val="0014640C"/>
    <w:rsid w:val="00150267"/>
    <w:rsid w:val="00150F08"/>
    <w:rsid w:val="001C7D95"/>
    <w:rsid w:val="001E3074"/>
    <w:rsid w:val="001E7E73"/>
    <w:rsid w:val="00207ED5"/>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26A64"/>
    <w:rsid w:val="00530BE1"/>
    <w:rsid w:val="00542E97"/>
    <w:rsid w:val="0056157E"/>
    <w:rsid w:val="0056501E"/>
    <w:rsid w:val="005A58AC"/>
    <w:rsid w:val="005F4571"/>
    <w:rsid w:val="006A2114"/>
    <w:rsid w:val="006D5961"/>
    <w:rsid w:val="006F78C1"/>
    <w:rsid w:val="00780733"/>
    <w:rsid w:val="00795461"/>
    <w:rsid w:val="007C14B2"/>
    <w:rsid w:val="007C3BCF"/>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A5519"/>
    <w:rsid w:val="00CC13F9"/>
    <w:rsid w:val="00CD3723"/>
    <w:rsid w:val="00D2075D"/>
    <w:rsid w:val="00D24ED9"/>
    <w:rsid w:val="00D34514"/>
    <w:rsid w:val="00D55B37"/>
    <w:rsid w:val="00D62188"/>
    <w:rsid w:val="00D718C3"/>
    <w:rsid w:val="00D735B8"/>
    <w:rsid w:val="00D93C67"/>
    <w:rsid w:val="00DF660B"/>
    <w:rsid w:val="00E03162"/>
    <w:rsid w:val="00E13FE8"/>
    <w:rsid w:val="00E46F07"/>
    <w:rsid w:val="00E7288E"/>
    <w:rsid w:val="00E87888"/>
    <w:rsid w:val="00EB424E"/>
    <w:rsid w:val="00F0077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5:docId w15:val="{75707224-4DEB-45A3-9E1A-FB5B7F6E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A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 Crystal K.</cp:lastModifiedBy>
  <cp:revision>5</cp:revision>
  <dcterms:created xsi:type="dcterms:W3CDTF">2012-06-21T18:47:00Z</dcterms:created>
  <dcterms:modified xsi:type="dcterms:W3CDTF">2019-09-27T16:20:00Z</dcterms:modified>
</cp:coreProperties>
</file>