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61" w:rsidRDefault="009F4E61" w:rsidP="009F4E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4E61" w:rsidRDefault="009F4E61" w:rsidP="009F4E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2004.5  Authority</w:t>
      </w:r>
      <w:r>
        <w:t xml:space="preserve"> </w:t>
      </w:r>
    </w:p>
    <w:p w:rsidR="009F4E61" w:rsidRDefault="009F4E61" w:rsidP="009F4E61">
      <w:pPr>
        <w:widowControl w:val="0"/>
        <w:autoSpaceDE w:val="0"/>
        <w:autoSpaceDN w:val="0"/>
        <w:adjustRightInd w:val="0"/>
      </w:pPr>
    </w:p>
    <w:p w:rsidR="009F4E61" w:rsidRDefault="009F4E61" w:rsidP="009F4E61">
      <w:pPr>
        <w:widowControl w:val="0"/>
        <w:autoSpaceDE w:val="0"/>
        <w:autoSpaceDN w:val="0"/>
        <w:adjustRightInd w:val="0"/>
      </w:pPr>
      <w:r>
        <w:t xml:space="preserve">This Part is promulgated and adopted pursuant to and in accordance with the provisions of Section 401 of the Illinois Insurance Code in order to implement Section 353(a) </w:t>
      </w:r>
      <w:r w:rsidR="000A16FB">
        <w:t>of the Code</w:t>
      </w:r>
      <w:r>
        <w:t xml:space="preserve">. </w:t>
      </w:r>
    </w:p>
    <w:p w:rsidR="000C1B43" w:rsidRDefault="000C1B43" w:rsidP="009F4E61"/>
    <w:p w:rsidR="009F4E61" w:rsidRPr="00D55B37" w:rsidRDefault="009F4E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D49D6">
        <w:t>19360</w:t>
      </w:r>
      <w:r w:rsidRPr="00D55B37">
        <w:t xml:space="preserve">, effective </w:t>
      </w:r>
      <w:r w:rsidR="00AD49D6">
        <w:t>November 29, 2006</w:t>
      </w:r>
      <w:r w:rsidRPr="00D55B37">
        <w:t>)</w:t>
      </w:r>
    </w:p>
    <w:sectPr w:rsidR="009F4E61" w:rsidRPr="00D55B37" w:rsidSect="009F4E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39E" w:rsidRDefault="0037139E">
      <w:r>
        <w:separator/>
      </w:r>
    </w:p>
  </w:endnote>
  <w:endnote w:type="continuationSeparator" w:id="0">
    <w:p w:rsidR="0037139E" w:rsidRDefault="0037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39E" w:rsidRDefault="0037139E">
      <w:r>
        <w:separator/>
      </w:r>
    </w:p>
  </w:footnote>
  <w:footnote w:type="continuationSeparator" w:id="0">
    <w:p w:rsidR="0037139E" w:rsidRDefault="0037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16FB"/>
    <w:rsid w:val="000C1B43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7139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29B9"/>
    <w:rsid w:val="00730882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F4E61"/>
    <w:rsid w:val="00A174BB"/>
    <w:rsid w:val="00A2265D"/>
    <w:rsid w:val="00A24A32"/>
    <w:rsid w:val="00A600AA"/>
    <w:rsid w:val="00AD49D6"/>
    <w:rsid w:val="00AE1744"/>
    <w:rsid w:val="00AE5547"/>
    <w:rsid w:val="00B35D67"/>
    <w:rsid w:val="00B4773A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E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E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