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68" w:rsidRDefault="00491668" w:rsidP="00491668">
      <w:pPr>
        <w:widowControl w:val="0"/>
        <w:autoSpaceDE w:val="0"/>
        <w:autoSpaceDN w:val="0"/>
        <w:adjustRightInd w:val="0"/>
      </w:pPr>
      <w:bookmarkStart w:id="0" w:name="_GoBack"/>
      <w:bookmarkEnd w:id="0"/>
    </w:p>
    <w:p w:rsidR="00491668" w:rsidRDefault="00491668" w:rsidP="00491668">
      <w:pPr>
        <w:widowControl w:val="0"/>
        <w:autoSpaceDE w:val="0"/>
        <w:autoSpaceDN w:val="0"/>
        <w:adjustRightInd w:val="0"/>
      </w:pPr>
      <w:r>
        <w:rPr>
          <w:b/>
          <w:bCs/>
        </w:rPr>
        <w:t>Section 2003.70  Other Guarantees</w:t>
      </w:r>
      <w:r>
        <w:t xml:space="preserve"> </w:t>
      </w:r>
    </w:p>
    <w:p w:rsidR="00491668" w:rsidRDefault="00491668" w:rsidP="00491668">
      <w:pPr>
        <w:widowControl w:val="0"/>
        <w:autoSpaceDE w:val="0"/>
        <w:autoSpaceDN w:val="0"/>
        <w:adjustRightInd w:val="0"/>
      </w:pPr>
    </w:p>
    <w:p w:rsidR="00491668" w:rsidRDefault="00491668" w:rsidP="00491668">
      <w:pPr>
        <w:widowControl w:val="0"/>
        <w:autoSpaceDE w:val="0"/>
        <w:autoSpaceDN w:val="0"/>
        <w:adjustRightInd w:val="0"/>
      </w:pPr>
      <w:r>
        <w:t xml:space="preserve">Nothing contained within this Part is intended to restrict the development of policies having other guarantees of renewability, or to prevent the accurate description of their terms of renewability or the classification of such policies as guaranteed renewable or noncancellable for any period during which they may actually be such, provided the terms used to describe them in policy contracts and advertising are not such as may readily be confused with the above terms. </w:t>
      </w:r>
    </w:p>
    <w:p w:rsidR="00491668" w:rsidRDefault="00491668" w:rsidP="00491668">
      <w:pPr>
        <w:widowControl w:val="0"/>
        <w:autoSpaceDE w:val="0"/>
        <w:autoSpaceDN w:val="0"/>
        <w:adjustRightInd w:val="0"/>
      </w:pPr>
    </w:p>
    <w:p w:rsidR="00491668" w:rsidRDefault="00491668" w:rsidP="00491668">
      <w:pPr>
        <w:widowControl w:val="0"/>
        <w:autoSpaceDE w:val="0"/>
        <w:autoSpaceDN w:val="0"/>
        <w:adjustRightInd w:val="0"/>
        <w:ind w:left="1440" w:hanging="720"/>
      </w:pPr>
      <w:r>
        <w:t xml:space="preserve">(Source:  Amended at 25 Ill. Reg. 10190, effective July 30, 2001) </w:t>
      </w:r>
    </w:p>
    <w:sectPr w:rsidR="00491668" w:rsidSect="004916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668"/>
    <w:rsid w:val="00346AB9"/>
    <w:rsid w:val="00422FF5"/>
    <w:rsid w:val="00491668"/>
    <w:rsid w:val="005C3366"/>
    <w:rsid w:val="00CD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