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65385E" w:rsidRPr="0065385E" w:rsidRDefault="0065385E" w:rsidP="0065385E">
      <w:r w:rsidRPr="0065385E">
        <w:rPr>
          <w:b/>
          <w:bCs/>
        </w:rPr>
        <w:t>Section 2001.21</w:t>
      </w:r>
      <w:r>
        <w:rPr>
          <w:b/>
          <w:bCs/>
        </w:rPr>
        <w:t xml:space="preserve">0 </w:t>
      </w:r>
      <w:r w:rsidRPr="0065385E">
        <w:rPr>
          <w:b/>
          <w:bCs/>
        </w:rPr>
        <w:t xml:space="preserve"> Applicability</w:t>
      </w:r>
    </w:p>
    <w:p w:rsidR="0065385E" w:rsidRPr="0065385E" w:rsidRDefault="0065385E" w:rsidP="0065385E"/>
    <w:p w:rsidR="0065385E" w:rsidRPr="0065385E" w:rsidRDefault="0065385E" w:rsidP="0065385E">
      <w:r w:rsidRPr="0065385E">
        <w:t xml:space="preserve">This Subpart is applicable to all group accident and health policies except to the extent that they provide excepted benefits. </w:t>
      </w:r>
    </w:p>
    <w:p w:rsidR="0065385E" w:rsidRDefault="0065385E" w:rsidP="00DC7214"/>
    <w:p w:rsidR="0065385E" w:rsidRPr="00D55B37" w:rsidRDefault="0065385E">
      <w:pPr>
        <w:pStyle w:val="JCARSourceNote"/>
        <w:ind w:left="720"/>
      </w:pPr>
      <w:r w:rsidRPr="00D55B37">
        <w:t xml:space="preserve">(Source:  Added at </w:t>
      </w:r>
      <w:r w:rsidR="009F477F">
        <w:t>38</w:t>
      </w:r>
      <w:r w:rsidRPr="00D55B37">
        <w:t xml:space="preserve"> Ill. Reg. </w:t>
      </w:r>
      <w:r w:rsidR="00603BEB">
        <w:t>2037</w:t>
      </w:r>
      <w:r w:rsidRPr="00D55B37">
        <w:t xml:space="preserve">, effective </w:t>
      </w:r>
      <w:bookmarkStart w:id="0" w:name="_GoBack"/>
      <w:r w:rsidR="00603BEB">
        <w:t>January 2, 2014</w:t>
      </w:r>
      <w:bookmarkEnd w:id="0"/>
      <w:r w:rsidRPr="00D55B37">
        <w:t>)</w:t>
      </w:r>
    </w:p>
    <w:sectPr w:rsidR="0065385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6E" w:rsidRDefault="004B716E">
      <w:r>
        <w:separator/>
      </w:r>
    </w:p>
  </w:endnote>
  <w:endnote w:type="continuationSeparator" w:id="0">
    <w:p w:rsidR="004B716E" w:rsidRDefault="004B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6E" w:rsidRDefault="004B716E">
      <w:r>
        <w:separator/>
      </w:r>
    </w:p>
  </w:footnote>
  <w:footnote w:type="continuationSeparator" w:id="0">
    <w:p w:rsidR="004B716E" w:rsidRDefault="004B7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6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B2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16E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3BE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85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77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E8AC7-04F3-43F3-AA24-2CEDF5F9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2014-01-08T18:12:00Z</dcterms:created>
  <dcterms:modified xsi:type="dcterms:W3CDTF">2014-01-13T20:45:00Z</dcterms:modified>
</cp:coreProperties>
</file>