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A5" w:rsidRDefault="000A5FA5" w:rsidP="00AF21D3">
      <w:pPr>
        <w:rPr>
          <w:b/>
          <w:bCs/>
        </w:rPr>
      </w:pPr>
      <w:bookmarkStart w:id="0" w:name="_GoBack"/>
      <w:bookmarkEnd w:id="0"/>
    </w:p>
    <w:p w:rsidR="00AF21D3" w:rsidRPr="00AF21D3" w:rsidRDefault="00AF21D3" w:rsidP="00AF21D3">
      <w:pPr>
        <w:rPr>
          <w:b/>
          <w:bCs/>
        </w:rPr>
      </w:pPr>
      <w:r w:rsidRPr="00AF21D3">
        <w:rPr>
          <w:b/>
          <w:bCs/>
        </w:rPr>
        <w:t>Section 1415.20</w:t>
      </w:r>
      <w:r w:rsidR="000A5FA5">
        <w:rPr>
          <w:b/>
          <w:bCs/>
        </w:rPr>
        <w:t xml:space="preserve"> </w:t>
      </w:r>
      <w:r w:rsidRPr="00AF21D3">
        <w:rPr>
          <w:b/>
          <w:bCs/>
        </w:rPr>
        <w:t xml:space="preserve"> Purpose</w:t>
      </w:r>
    </w:p>
    <w:p w:rsidR="00AF21D3" w:rsidRPr="00AF21D3" w:rsidRDefault="00AF21D3" w:rsidP="00AF21D3"/>
    <w:p w:rsidR="00AF21D3" w:rsidRPr="00AF21D3" w:rsidRDefault="00AF21D3" w:rsidP="00AF21D3">
      <w:r w:rsidRPr="00AF21D3">
        <w:t xml:space="preserve">The purpose of this Part is to establish minimum standards for nonforfeiture values for certain life insurance policies having intermediate cash values, as described in Section </w:t>
      </w:r>
      <w:r w:rsidR="0027488A">
        <w:t>1415.</w:t>
      </w:r>
      <w:r w:rsidRPr="00AF21D3">
        <w:t>10 of this Part.</w:t>
      </w:r>
    </w:p>
    <w:sectPr w:rsidR="00AF21D3" w:rsidRPr="00AF21D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D0" w:rsidRDefault="005724D0">
      <w:r>
        <w:separator/>
      </w:r>
    </w:p>
  </w:endnote>
  <w:endnote w:type="continuationSeparator" w:id="0">
    <w:p w:rsidR="005724D0" w:rsidRDefault="0057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D0" w:rsidRDefault="005724D0">
      <w:r>
        <w:separator/>
      </w:r>
    </w:p>
  </w:footnote>
  <w:footnote w:type="continuationSeparator" w:id="0">
    <w:p w:rsidR="005724D0" w:rsidRDefault="00572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1D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5FA5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88A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4D0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04D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1D3"/>
    <w:rsid w:val="00AF2883"/>
    <w:rsid w:val="00AF3304"/>
    <w:rsid w:val="00AF4757"/>
    <w:rsid w:val="00AF768C"/>
    <w:rsid w:val="00B01411"/>
    <w:rsid w:val="00B139A8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591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62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