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AC" w:rsidRPr="00BE21AC" w:rsidRDefault="00BE21AC" w:rsidP="00BE21AC">
      <w:r w:rsidRPr="00BE21AC">
        <w:rPr>
          <w:b/>
          <w:bCs/>
        </w:rPr>
        <w:t>Section 1412.APPENDIX A   2001 CSO Mortality Tables</w:t>
      </w:r>
    </w:p>
    <w:p w:rsidR="00BE21AC" w:rsidRPr="00BE21AC" w:rsidRDefault="00BE21AC" w:rsidP="00BE21AC"/>
    <w:p w:rsidR="00BE21AC" w:rsidRPr="00BE21AC" w:rsidRDefault="00BE21AC" w:rsidP="00BE21AC">
      <w:pPr>
        <w:rPr>
          <w:b/>
          <w:bCs/>
        </w:rPr>
      </w:pPr>
      <w:r w:rsidRPr="00BE21AC">
        <w:rPr>
          <w:b/>
          <w:bCs/>
        </w:rPr>
        <w:t xml:space="preserve">Section 1412.ILLUSTRATION G   </w:t>
      </w:r>
      <w:r w:rsidRPr="00BE21AC">
        <w:rPr>
          <w:b/>
        </w:rPr>
        <w:t>Ultimate Age Nearest Birthday (Male/Female Composite/Nonsmoker/Smoker)</w:t>
      </w:r>
    </w:p>
    <w:p w:rsidR="00BE21AC" w:rsidRPr="00BE21AC" w:rsidRDefault="00BE21AC" w:rsidP="00BE21AC">
      <w:pPr>
        <w:rPr>
          <w:b/>
          <w:bCs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403"/>
        <w:gridCol w:w="1339"/>
        <w:gridCol w:w="1398"/>
        <w:gridCol w:w="1281"/>
        <w:gridCol w:w="1339"/>
        <w:gridCol w:w="1340"/>
      </w:tblGrid>
      <w:tr w:rsidR="00BE21AC" w:rsidRPr="00BE21AC" w:rsidTr="00B90970">
        <w:trPr>
          <w:trHeight w:val="420"/>
        </w:trPr>
        <w:tc>
          <w:tcPr>
            <w:tcW w:w="9375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</w:rPr>
            </w:pPr>
            <w:r w:rsidRPr="00BE21AC">
              <w:t xml:space="preserve"> 2001 CSO Table – Ultimate Only – 1000qx </w:t>
            </w:r>
          </w:p>
        </w:tc>
      </w:tr>
      <w:tr w:rsidR="00BE21AC" w:rsidRPr="00BE21AC" w:rsidTr="00B90970">
        <w:trPr>
          <w:trHeight w:val="255"/>
        </w:trPr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 xml:space="preserve"> Male </w:t>
            </w:r>
          </w:p>
        </w:tc>
        <w:tc>
          <w:tcPr>
            <w:tcW w:w="396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 xml:space="preserve"> Female 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Age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Nonsmoker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Smoker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Nonsmoker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Smoker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0.97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0.48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0.56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0.35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0.39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0.18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0.18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0.39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0.30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0.61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0.35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0.74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0.74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0.79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0.39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0.41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0.87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0.85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0.97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0.41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0.46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0.92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1.11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0.43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0.50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0.94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0.54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0.95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1.27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0.47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0.58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0.95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1.33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0.48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0.61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0.95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1.40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0.50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0.65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0.96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1.46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0.50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0.67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0.97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1.54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0.72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0.98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1.63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0.54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0.77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1.12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1.71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0.56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0.81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1.81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0.60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0.87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1.82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0.63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0.92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1.81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0.99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1.14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1.80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0.68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1.03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1.80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0.73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1.12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1.82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0.77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1.19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1.15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1.87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0.82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1.28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1.39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</w:tr>
    </w:tbl>
    <w:p w:rsidR="00BE21AC" w:rsidRPr="00BE21AC" w:rsidRDefault="00BE21AC" w:rsidP="00BE21AC">
      <w:pPr>
        <w:rPr>
          <w:sz w:val="20"/>
          <w:szCs w:val="20"/>
        </w:rPr>
      </w:pPr>
      <w:r w:rsidRPr="00BE21AC">
        <w:rPr>
          <w:sz w:val="20"/>
          <w:szCs w:val="20"/>
        </w:rPr>
        <w:br w:type="page"/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403"/>
        <w:gridCol w:w="1339"/>
        <w:gridCol w:w="1398"/>
        <w:gridCol w:w="1281"/>
        <w:gridCol w:w="1339"/>
        <w:gridCol w:w="1340"/>
      </w:tblGrid>
      <w:tr w:rsidR="00BE21AC" w:rsidRPr="00BE21AC" w:rsidTr="00B90970">
        <w:trPr>
          <w:trHeight w:val="420"/>
        </w:trPr>
        <w:tc>
          <w:tcPr>
            <w:tcW w:w="9375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</w:rPr>
            </w:pPr>
            <w:r w:rsidRPr="00BE21AC">
              <w:lastRenderedPageBreak/>
              <w:t xml:space="preserve"> 2001 CSO Table – Ultimate Only – 1000qx </w:t>
            </w:r>
          </w:p>
        </w:tc>
      </w:tr>
      <w:tr w:rsidR="00BE21AC" w:rsidRPr="00BE21AC" w:rsidTr="00B90970">
        <w:trPr>
          <w:trHeight w:val="255"/>
        </w:trPr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 xml:space="preserve"> Male </w:t>
            </w:r>
          </w:p>
        </w:tc>
        <w:tc>
          <w:tcPr>
            <w:tcW w:w="396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 xml:space="preserve"> Female 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Age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Nonsmoker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Smoker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Nonsmoker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Smoker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0.97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1.53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1.28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1.15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2.11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0.95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1.65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1.34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1.20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2.23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1.11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1.79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1.44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1.29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2.40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1.88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1.37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2.57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2.00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1.65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1.46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2.77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1.30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2.12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1.79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1.58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3.03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1.38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2.26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1.96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1.73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3.33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1.48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2.43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2.15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1.90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3.69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1.59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2.63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4.12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2.86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2.65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2.33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4.57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1.87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3.13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2.90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2.55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4.99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1.87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3.43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2.79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5.46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3.81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2.93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5.72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2.50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4.28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6.02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4.81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3.76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3.32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6.45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3.08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2.81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5.39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4.06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3.59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6.96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3.41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6.02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4.47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3.96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7.66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3.79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6.71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4.93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4.36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8.45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4.20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3.85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7.44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4.87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9.44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4.63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4.25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8.24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5.50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10.56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5.10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4.68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9.08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6.88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6.14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11.70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5.63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5.18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9.98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7.64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6.83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12.91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6.19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5.70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10.94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8.27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7.42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13.86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6.80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6.26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11.87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8.10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14.96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6.82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12.90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9.86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8.92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16.29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8.01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7.40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13.97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10.94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9.92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17.94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8.68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8.03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15.08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12.25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11.14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19.93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9.39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8.72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16.33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13.71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12.51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22.14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10.14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9.43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17.58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15.24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13.95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24.40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10.20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18.90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16.85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15.47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26.63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11.85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11.05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20.34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18.47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17.01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28.78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12.82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11.99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21.87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20.09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18.57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30.87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13.89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13.02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23.59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21.85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20.25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33.07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15.07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14.17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25.48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23.64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21.99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35.25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16.36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15.43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27.53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</w:tr>
    </w:tbl>
    <w:p w:rsidR="00BE21AC" w:rsidRPr="00BE21AC" w:rsidRDefault="00BE21AC" w:rsidP="00BE21AC">
      <w:pPr>
        <w:rPr>
          <w:sz w:val="20"/>
          <w:szCs w:val="20"/>
        </w:rPr>
      </w:pPr>
      <w:r w:rsidRPr="00BE21AC">
        <w:rPr>
          <w:sz w:val="20"/>
          <w:szCs w:val="20"/>
        </w:rPr>
        <w:br w:type="page"/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403"/>
        <w:gridCol w:w="1339"/>
        <w:gridCol w:w="1398"/>
        <w:gridCol w:w="1281"/>
        <w:gridCol w:w="1339"/>
        <w:gridCol w:w="1340"/>
      </w:tblGrid>
      <w:tr w:rsidR="00BE21AC" w:rsidRPr="00BE21AC" w:rsidTr="00B90970">
        <w:trPr>
          <w:trHeight w:val="420"/>
        </w:trPr>
        <w:tc>
          <w:tcPr>
            <w:tcW w:w="9375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</w:rPr>
            </w:pPr>
            <w:r w:rsidRPr="00BE21AC">
              <w:lastRenderedPageBreak/>
              <w:t xml:space="preserve"> 2001 CSO Table – Ultimate Only – 1000qx </w:t>
            </w:r>
          </w:p>
        </w:tc>
      </w:tr>
      <w:tr w:rsidR="00BE21AC" w:rsidRPr="00BE21AC" w:rsidTr="00B90970">
        <w:trPr>
          <w:trHeight w:val="255"/>
        </w:trPr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 xml:space="preserve"> Male </w:t>
            </w:r>
          </w:p>
        </w:tc>
        <w:tc>
          <w:tcPr>
            <w:tcW w:w="396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 xml:space="preserve"> Female 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Age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Nonsmoker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Smoker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Nonsmoker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Smoker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25.77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24.10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37.89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17.81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16.82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29.82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28.15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26.46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40.78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19.47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18.42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32.43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31.32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29.56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44.71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21.30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20.21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35.31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34.62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32.83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48.66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23.30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22.15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38.41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38.08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36.27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52.65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25.50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24.28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41.81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41.91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40.03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57.29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27.90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26.64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45.23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46.08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44.13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62.23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30.53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29.23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48.96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50.92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48.89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67.94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33.41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32.08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52.97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56.56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54.45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74.54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36.58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35.23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57.29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63.06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60.87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82.05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40.05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38.63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61.96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70.14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67.87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90.07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43.86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42.43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66.99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78.19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75.84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99.05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49.11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47.59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74.07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86.54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84.14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108.11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54.95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53.41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81.76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95.51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93.09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117.61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60.81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59.21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89.25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105.43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103.00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127.94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67.27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65.62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97.30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116.57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114.07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140.09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74.45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72.84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105.41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128.91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126.34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153.39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80.99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79.39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112.17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142.35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139.74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167.69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90.79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89.25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122.89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156.73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154.10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182.72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101.07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99.55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133.59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171.88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169.25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198.27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112.02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110.53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144.35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187.66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185.06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214.13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121.92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120.65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153.05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202.44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199.93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228.43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126.85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125.77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154.94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217.83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215.43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243.02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136.88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135.84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162.66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234.04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231.78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258.10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151.64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150.78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175.10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251.14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249.05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273.74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170.31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169.64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190.97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269.17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267.19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291.05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193.66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192.92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214.97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285.64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283.79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306.33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215.66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215.03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236.91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303.18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301.49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322.44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238.48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237.79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258.95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321.88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320.38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339.45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242.16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241.69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260.01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341.85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340.54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357.42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255.23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254.74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270.77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con't</w:t>
            </w:r>
          </w:p>
        </w:tc>
      </w:tr>
    </w:tbl>
    <w:p w:rsidR="00BE21AC" w:rsidRPr="00BE21AC" w:rsidRDefault="00BE21AC" w:rsidP="00BE21AC">
      <w:pPr>
        <w:rPr>
          <w:sz w:val="20"/>
          <w:szCs w:val="20"/>
        </w:rPr>
      </w:pPr>
      <w:r w:rsidRPr="00BE21AC">
        <w:rPr>
          <w:sz w:val="20"/>
          <w:szCs w:val="20"/>
        </w:rPr>
        <w:br w:type="page"/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403"/>
        <w:gridCol w:w="1339"/>
        <w:gridCol w:w="1398"/>
        <w:gridCol w:w="1281"/>
        <w:gridCol w:w="1339"/>
        <w:gridCol w:w="1340"/>
      </w:tblGrid>
      <w:tr w:rsidR="00BE21AC" w:rsidRPr="00BE21AC" w:rsidTr="00B90970">
        <w:trPr>
          <w:trHeight w:val="420"/>
        </w:trPr>
        <w:tc>
          <w:tcPr>
            <w:tcW w:w="9375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</w:rPr>
            </w:pPr>
            <w:r w:rsidRPr="00BE21AC">
              <w:lastRenderedPageBreak/>
              <w:t xml:space="preserve"> 2001 CSO Table – Ultimate Only – 1000qx </w:t>
            </w:r>
          </w:p>
        </w:tc>
      </w:tr>
      <w:tr w:rsidR="00BE21AC" w:rsidRPr="00BE21AC" w:rsidTr="00B90970">
        <w:trPr>
          <w:trHeight w:val="255"/>
        </w:trPr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 xml:space="preserve"> Male </w:t>
            </w:r>
          </w:p>
        </w:tc>
        <w:tc>
          <w:tcPr>
            <w:tcW w:w="396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 xml:space="preserve"> Female 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Age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Nonsmoker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Smoker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Composite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Nonsmoker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Smoker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363.19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362.10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376.40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275.73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275.46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289.27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380.08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379.21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390.77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297.84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297.55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309.03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398.06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397.44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405.92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322.21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322.19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330.78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417.20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416.84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421.83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349.06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349.04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354.11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437.56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437.48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438.57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378.61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378.60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379.41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459.21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459.13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460.15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410.57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410.56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411.32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482.22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482.15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483.10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443.33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443.32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444.02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506.69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506.62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507.51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476.89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476.88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477.53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532.69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532.63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533.44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510.65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510.64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511.24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560.31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560.26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561.01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545.81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545.80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546.35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589.64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589.59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590.27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581.77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581.76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582.26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620.79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620.74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621.35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616.33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616.32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616.78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653.84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653.80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654.35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649.85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649.84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650.25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688.94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688.91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689.38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680.37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680.36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680.72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726.18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726.15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726.56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723.39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723.38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723.69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765.70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765.67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766.01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763.41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763.40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763.66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807.61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807.59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807.86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804.93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804.92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805.12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852.07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852.05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852.26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850.44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850.44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850.59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899.23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899.22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899.35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892.44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892.44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892.54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949.22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949.22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949.29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935.11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935.11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935.16</w:t>
            </w:r>
          </w:p>
        </w:tc>
      </w:tr>
      <w:tr w:rsidR="00BE21AC" w:rsidRPr="00BE21AC" w:rsidTr="00B9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1000.00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1AC" w:rsidRPr="00BE21AC" w:rsidRDefault="00BE21AC" w:rsidP="00BE21AC">
            <w:pPr>
              <w:rPr>
                <w:rFonts w:eastAsia="Arial Unicode MS"/>
                <w:sz w:val="20"/>
                <w:szCs w:val="20"/>
              </w:rPr>
            </w:pPr>
            <w:r w:rsidRPr="00BE21AC">
              <w:rPr>
                <w:sz w:val="20"/>
                <w:szCs w:val="20"/>
              </w:rPr>
              <w:t>1000.00</w:t>
            </w:r>
          </w:p>
        </w:tc>
      </w:tr>
    </w:tbl>
    <w:p w:rsidR="000174EB" w:rsidRPr="00093935" w:rsidRDefault="000174EB" w:rsidP="00093935">
      <w:bookmarkStart w:id="0" w:name="_GoBack"/>
      <w:bookmarkEnd w:id="0"/>
    </w:p>
    <w:sectPr w:rsidR="000174EB" w:rsidRPr="0009393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235" w:rsidRDefault="00A12235">
      <w:r>
        <w:separator/>
      </w:r>
    </w:p>
  </w:endnote>
  <w:endnote w:type="continuationSeparator" w:id="0">
    <w:p w:rsidR="00A12235" w:rsidRDefault="00A1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235" w:rsidRDefault="00A12235">
      <w:r>
        <w:separator/>
      </w:r>
    </w:p>
  </w:footnote>
  <w:footnote w:type="continuationSeparator" w:id="0">
    <w:p w:rsidR="00A12235" w:rsidRDefault="00A12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35"/>
    <w:rsid w:val="00000AED"/>
    <w:rsid w:val="00001F1D"/>
    <w:rsid w:val="000022DB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235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21AC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8BBEB-72F1-454D-BFB6-B31CB484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E21AC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BE21AC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BE2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E2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2015-04-16T20:10:00Z</dcterms:modified>
</cp:coreProperties>
</file>