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4C7" w:rsidRDefault="000A64C7" w:rsidP="000A64C7">
      <w:pPr>
        <w:widowControl w:val="0"/>
        <w:autoSpaceDE w:val="0"/>
        <w:autoSpaceDN w:val="0"/>
        <w:adjustRightInd w:val="0"/>
      </w:pPr>
    </w:p>
    <w:p w:rsidR="000A64C7" w:rsidRDefault="000A64C7" w:rsidP="000A64C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1104.10  Purpose </w:t>
      </w:r>
      <w:r>
        <w:t xml:space="preserve"> </w:t>
      </w:r>
    </w:p>
    <w:p w:rsidR="000A64C7" w:rsidRDefault="000A64C7" w:rsidP="000A64C7">
      <w:pPr>
        <w:widowControl w:val="0"/>
        <w:autoSpaceDE w:val="0"/>
        <w:autoSpaceDN w:val="0"/>
        <w:adjustRightInd w:val="0"/>
      </w:pPr>
    </w:p>
    <w:p w:rsidR="008B0F3C" w:rsidRDefault="000A64C7" w:rsidP="000A64C7">
      <w:pPr>
        <w:widowControl w:val="0"/>
        <w:autoSpaceDE w:val="0"/>
        <w:autoSpaceDN w:val="0"/>
        <w:adjustRightInd w:val="0"/>
      </w:pPr>
      <w:r>
        <w:t>The purpose of this Part is to set forth procedural requirements the Director deems necessary to carry out the provisions of Article XI of the  Code.</w:t>
      </w:r>
    </w:p>
    <w:p w:rsidR="008B0F3C" w:rsidRDefault="008B0F3C" w:rsidP="000A64C7">
      <w:pPr>
        <w:widowControl w:val="0"/>
        <w:autoSpaceDE w:val="0"/>
        <w:autoSpaceDN w:val="0"/>
        <w:adjustRightInd w:val="0"/>
      </w:pPr>
    </w:p>
    <w:p w:rsidR="000A64C7" w:rsidRDefault="008B0F3C" w:rsidP="008B0F3C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A356C1">
        <w:t>1413</w:t>
      </w:r>
      <w:bookmarkStart w:id="0" w:name="_GoBack"/>
      <w:bookmarkEnd w:id="0"/>
      <w:r w:rsidR="00F70804">
        <w:t>3</w:t>
      </w:r>
      <w:r>
        <w:t xml:space="preserve">, effective </w:t>
      </w:r>
      <w:r w:rsidR="00F70804">
        <w:t>November 19, 2019</w:t>
      </w:r>
      <w:r>
        <w:t>)</w:t>
      </w:r>
    </w:p>
    <w:sectPr w:rsidR="000A64C7" w:rsidSect="000A64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4C7"/>
    <w:rsid w:val="000A64C7"/>
    <w:rsid w:val="000E5074"/>
    <w:rsid w:val="00200A42"/>
    <w:rsid w:val="005C3366"/>
    <w:rsid w:val="00690DFA"/>
    <w:rsid w:val="008B0F3C"/>
    <w:rsid w:val="00A356C1"/>
    <w:rsid w:val="00A624C9"/>
    <w:rsid w:val="00E66B1D"/>
    <w:rsid w:val="00F70804"/>
    <w:rsid w:val="00F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EC4499-022F-4F1E-9CE6-74C63BE5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1104</vt:lpstr>
    </vt:vector>
  </TitlesOfParts>
  <Company>State of Illinois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1104</dc:title>
  <dc:subject/>
  <dc:creator>Illinois General Assembly</dc:creator>
  <cp:keywords/>
  <dc:description/>
  <cp:lastModifiedBy>Marines, Debra L.</cp:lastModifiedBy>
  <cp:revision>4</cp:revision>
  <dcterms:created xsi:type="dcterms:W3CDTF">2019-11-08T21:32:00Z</dcterms:created>
  <dcterms:modified xsi:type="dcterms:W3CDTF">2019-12-09T15:11:00Z</dcterms:modified>
</cp:coreProperties>
</file>