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4D3" w:rsidRDefault="006F14D3" w:rsidP="006F14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4D3" w:rsidRDefault="006F14D3" w:rsidP="006F14D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C3878">
        <w:rPr>
          <w:b/>
          <w:bCs/>
        </w:rPr>
        <w:t>1052</w:t>
      </w:r>
      <w:r>
        <w:rPr>
          <w:b/>
          <w:bCs/>
        </w:rPr>
        <w:t>.15  Purpose</w:t>
      </w:r>
      <w:r>
        <w:t xml:space="preserve"> </w:t>
      </w:r>
    </w:p>
    <w:p w:rsidR="006F14D3" w:rsidRDefault="006F14D3" w:rsidP="006F14D3">
      <w:pPr>
        <w:widowControl w:val="0"/>
        <w:autoSpaceDE w:val="0"/>
        <w:autoSpaceDN w:val="0"/>
        <w:adjustRightInd w:val="0"/>
      </w:pPr>
    </w:p>
    <w:p w:rsidR="006F14D3" w:rsidRDefault="006F14D3" w:rsidP="006F14D3">
      <w:pPr>
        <w:widowControl w:val="0"/>
        <w:autoSpaceDE w:val="0"/>
        <w:autoSpaceDN w:val="0"/>
        <w:adjustRightInd w:val="0"/>
      </w:pPr>
      <w:r>
        <w:t xml:space="preserve">The purpose of this Part is to establish procedures and standards for the review and approval of credit accident and health insurance policy forms. </w:t>
      </w:r>
    </w:p>
    <w:p w:rsidR="006F14D3" w:rsidRDefault="006F14D3" w:rsidP="006F14D3">
      <w:pPr>
        <w:widowControl w:val="0"/>
        <w:autoSpaceDE w:val="0"/>
        <w:autoSpaceDN w:val="0"/>
        <w:adjustRightInd w:val="0"/>
      </w:pPr>
    </w:p>
    <w:p w:rsidR="006F14D3" w:rsidRDefault="006F14D3" w:rsidP="006F14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830, effective January 2, 1996) </w:t>
      </w:r>
    </w:p>
    <w:sectPr w:rsidR="006F14D3" w:rsidSect="006F14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4D3"/>
    <w:rsid w:val="005C3366"/>
    <w:rsid w:val="006C3878"/>
    <w:rsid w:val="006F14D3"/>
    <w:rsid w:val="0080665D"/>
    <w:rsid w:val="00910D9C"/>
    <w:rsid w:val="00933B91"/>
    <w:rsid w:val="00A34A78"/>
    <w:rsid w:val="00A979E5"/>
    <w:rsid w:val="00A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9C9FF9-5074-4D03-92DF-388F8F40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952</vt:lpstr>
    </vt:vector>
  </TitlesOfParts>
  <Company>state of illinois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952</dc:title>
  <dc:subject/>
  <dc:creator>Illinois General Assembly</dc:creator>
  <cp:keywords/>
  <dc:description/>
  <cp:lastModifiedBy>Lane, Arlene L.</cp:lastModifiedBy>
  <cp:revision>4</cp:revision>
  <dcterms:created xsi:type="dcterms:W3CDTF">2017-12-28T20:56:00Z</dcterms:created>
  <dcterms:modified xsi:type="dcterms:W3CDTF">2018-01-04T19:45:00Z</dcterms:modified>
</cp:coreProperties>
</file>