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33" w:rsidRDefault="00C76433" w:rsidP="00C76433">
      <w:pPr>
        <w:widowControl w:val="0"/>
        <w:autoSpaceDE w:val="0"/>
        <w:autoSpaceDN w:val="0"/>
        <w:adjustRightInd w:val="0"/>
      </w:pPr>
    </w:p>
    <w:p w:rsidR="00C76433" w:rsidRDefault="00C76433" w:rsidP="00C76433">
      <w:pPr>
        <w:widowControl w:val="0"/>
        <w:autoSpaceDE w:val="0"/>
        <w:autoSpaceDN w:val="0"/>
        <w:adjustRightInd w:val="0"/>
      </w:pPr>
      <w:r>
        <w:t xml:space="preserve">SOURCE:  </w:t>
      </w:r>
      <w:r w:rsidR="004464D9">
        <w:t>Recodified from Part 953 to Part 1053 at 41 Ill. Reg. 15873</w:t>
      </w:r>
      <w:bookmarkStart w:id="0" w:name="_GoBack"/>
      <w:bookmarkEnd w:id="0"/>
    </w:p>
    <w:sectPr w:rsidR="00C76433" w:rsidSect="00C76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433"/>
    <w:rsid w:val="004464D9"/>
    <w:rsid w:val="00562A5A"/>
    <w:rsid w:val="005C3366"/>
    <w:rsid w:val="009A085B"/>
    <w:rsid w:val="00B36CE4"/>
    <w:rsid w:val="00C76433"/>
    <w:rsid w:val="00D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97264C-A4EA-4B20-8270-0E2BEEC8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2017-12-28T21:50:00Z</dcterms:modified>
</cp:coreProperties>
</file>