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C6A" w:rsidRDefault="00B05C6A" w:rsidP="0062174B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B05C6A" w:rsidRDefault="00B05C6A" w:rsidP="0062174B">
      <w:pPr>
        <w:widowControl w:val="0"/>
        <w:autoSpaceDE w:val="0"/>
        <w:autoSpaceDN w:val="0"/>
        <w:adjustRightInd w:val="0"/>
        <w:ind w:left="1425" w:hanging="1425"/>
      </w:pPr>
      <w:r>
        <w:t>936.10</w:t>
      </w:r>
      <w:r>
        <w:tab/>
        <w:t xml:space="preserve">Purpose </w:t>
      </w:r>
    </w:p>
    <w:p w:rsidR="00B05C6A" w:rsidRDefault="00B05C6A" w:rsidP="0062174B">
      <w:pPr>
        <w:widowControl w:val="0"/>
        <w:autoSpaceDE w:val="0"/>
        <w:autoSpaceDN w:val="0"/>
        <w:adjustRightInd w:val="0"/>
        <w:ind w:left="1425" w:hanging="1425"/>
      </w:pPr>
      <w:r>
        <w:t>936.20</w:t>
      </w:r>
      <w:r>
        <w:tab/>
        <w:t xml:space="preserve">Applicability </w:t>
      </w:r>
    </w:p>
    <w:p w:rsidR="00B05C6A" w:rsidRDefault="00B05C6A" w:rsidP="0062174B">
      <w:pPr>
        <w:widowControl w:val="0"/>
        <w:autoSpaceDE w:val="0"/>
        <w:autoSpaceDN w:val="0"/>
        <w:adjustRightInd w:val="0"/>
        <w:ind w:left="1425" w:hanging="1425"/>
      </w:pPr>
      <w:r>
        <w:t>936.30</w:t>
      </w:r>
      <w:r>
        <w:tab/>
        <w:t xml:space="preserve">Definitions </w:t>
      </w:r>
    </w:p>
    <w:p w:rsidR="00B05C6A" w:rsidRDefault="00B05C6A" w:rsidP="0062174B">
      <w:pPr>
        <w:widowControl w:val="0"/>
        <w:autoSpaceDE w:val="0"/>
        <w:autoSpaceDN w:val="0"/>
        <w:adjustRightInd w:val="0"/>
        <w:ind w:left="1425" w:hanging="1425"/>
      </w:pPr>
      <w:r>
        <w:t>936.40</w:t>
      </w:r>
      <w:r>
        <w:tab/>
        <w:t xml:space="preserve">Notification Procedures </w:t>
      </w:r>
    </w:p>
    <w:p w:rsidR="00B05C6A" w:rsidRDefault="00B05C6A" w:rsidP="0062174B">
      <w:pPr>
        <w:widowControl w:val="0"/>
        <w:autoSpaceDE w:val="0"/>
        <w:autoSpaceDN w:val="0"/>
        <w:adjustRightInd w:val="0"/>
        <w:ind w:left="1425" w:hanging="1425"/>
      </w:pPr>
      <w:r>
        <w:t>936.50</w:t>
      </w:r>
      <w:r>
        <w:tab/>
        <w:t xml:space="preserve">Reporting Requirements for Notified Property and Casualty Companies Having Direct Premium Income </w:t>
      </w:r>
    </w:p>
    <w:p w:rsidR="00B05C6A" w:rsidRDefault="00B05C6A" w:rsidP="0062174B">
      <w:pPr>
        <w:widowControl w:val="0"/>
        <w:autoSpaceDE w:val="0"/>
        <w:autoSpaceDN w:val="0"/>
        <w:adjustRightInd w:val="0"/>
        <w:ind w:left="1425" w:hanging="1425"/>
      </w:pPr>
      <w:r>
        <w:t>936.60</w:t>
      </w:r>
      <w:r>
        <w:tab/>
        <w:t xml:space="preserve">Penalties </w:t>
      </w:r>
    </w:p>
    <w:p w:rsidR="00B05C6A" w:rsidRDefault="004105D7" w:rsidP="004105D7">
      <w:pPr>
        <w:widowControl w:val="0"/>
        <w:autoSpaceDE w:val="0"/>
        <w:autoSpaceDN w:val="0"/>
        <w:adjustRightInd w:val="0"/>
        <w:ind w:left="2907" w:hanging="2907"/>
      </w:pPr>
      <w:r>
        <w:t>936.</w:t>
      </w:r>
      <w:r w:rsidR="00B05C6A">
        <w:t>EXHIBIT A</w:t>
      </w:r>
      <w:r w:rsidR="00B05C6A">
        <w:tab/>
        <w:t xml:space="preserve">Property and Casualty Reporting Form </w:t>
      </w:r>
    </w:p>
    <w:sectPr w:rsidR="00B05C6A" w:rsidSect="00B05C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5C6A"/>
    <w:rsid w:val="002657E7"/>
    <w:rsid w:val="004105D7"/>
    <w:rsid w:val="00434963"/>
    <w:rsid w:val="0062174B"/>
    <w:rsid w:val="00655A38"/>
    <w:rsid w:val="00B05C6A"/>
    <w:rsid w:val="00B530B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2012-06-21T18:27:00Z</dcterms:created>
  <dcterms:modified xsi:type="dcterms:W3CDTF">2012-06-21T18:27:00Z</dcterms:modified>
</cp:coreProperties>
</file>