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748" w:rsidRDefault="00467748">
      <w:pPr>
        <w:rPr>
          <w:b/>
          <w:bCs/>
          <w:u w:val="single"/>
        </w:rPr>
      </w:pPr>
    </w:p>
    <w:p w:rsidR="00467748" w:rsidRPr="00180E45" w:rsidRDefault="00467748" w:rsidP="00467748">
      <w:pPr>
        <w:tabs>
          <w:tab w:val="left" w:pos="9360"/>
        </w:tabs>
        <w:rPr>
          <w:b/>
          <w:bCs/>
        </w:rPr>
      </w:pPr>
      <w:r w:rsidRPr="00180E45">
        <w:rPr>
          <w:b/>
          <w:bCs/>
        </w:rPr>
        <w:t>Section 935.</w:t>
      </w:r>
      <w:r w:rsidRPr="00180E45">
        <w:rPr>
          <w:b/>
        </w:rPr>
        <w:t>ILLUSTRATION</w:t>
      </w:r>
      <w:r w:rsidRPr="00180E45">
        <w:rPr>
          <w:b/>
          <w:bCs/>
        </w:rPr>
        <w:t xml:space="preserve"> B </w:t>
      </w:r>
      <w:r w:rsidR="009578D0" w:rsidRPr="00180E45">
        <w:rPr>
          <w:b/>
          <w:bCs/>
        </w:rPr>
        <w:t xml:space="preserve">  </w:t>
      </w:r>
      <w:r w:rsidRPr="00180E45">
        <w:rPr>
          <w:b/>
          <w:bCs/>
        </w:rPr>
        <w:t>2012 IAM Period Table, Male, Age Nearest Birthday</w:t>
      </w:r>
    </w:p>
    <w:p w:rsidR="00467748" w:rsidRDefault="00467748" w:rsidP="00467748">
      <w:pPr>
        <w:tabs>
          <w:tab w:val="left" w:pos="9360"/>
        </w:tabs>
        <w:rPr>
          <w:b/>
          <w:bCs/>
          <w:u w:val="single"/>
        </w:rPr>
      </w:pPr>
    </w:p>
    <w:p w:rsidR="00BA0763" w:rsidRPr="00EC4945" w:rsidRDefault="00BA0763" w:rsidP="00467748">
      <w:pPr>
        <w:tabs>
          <w:tab w:val="left" w:pos="9360"/>
        </w:tabs>
        <w:rPr>
          <w:b/>
          <w:bCs/>
          <w:u w:val="single"/>
        </w:rPr>
      </w:pPr>
    </w:p>
    <w:p w:rsidR="00467748" w:rsidRPr="00180E45" w:rsidRDefault="00467748" w:rsidP="00467748">
      <w:pPr>
        <w:jc w:val="center"/>
      </w:pPr>
      <w:r w:rsidRPr="00180E45">
        <w:t>2012 IAM Period Table</w:t>
      </w:r>
    </w:p>
    <w:p w:rsidR="00467748" w:rsidRDefault="00467748" w:rsidP="00467748">
      <w:pPr>
        <w:jc w:val="center"/>
      </w:pPr>
      <w:r w:rsidRPr="00180E45">
        <w:t>Male, Age Nearest Birthday</w:t>
      </w:r>
    </w:p>
    <w:p w:rsidR="00BA0763" w:rsidRPr="00180E45" w:rsidRDefault="00BA0763" w:rsidP="00467748">
      <w:pPr>
        <w:jc w:val="center"/>
      </w:pPr>
    </w:p>
    <w:p w:rsidR="00467748" w:rsidRPr="00180E45" w:rsidRDefault="00467748" w:rsidP="00467748">
      <w:pPr>
        <w:jc w:val="center"/>
      </w:pPr>
    </w:p>
    <w:tbl>
      <w:tblPr>
        <w:tblW w:w="8582" w:type="dxa"/>
        <w:jc w:val="center"/>
        <w:tblLayout w:type="fixed"/>
        <w:tblLook w:val="0000" w:firstRow="0" w:lastRow="0" w:firstColumn="0" w:lastColumn="0" w:noHBand="0" w:noVBand="0"/>
      </w:tblPr>
      <w:tblGrid>
        <w:gridCol w:w="750"/>
        <w:gridCol w:w="1396"/>
        <w:gridCol w:w="764"/>
        <w:gridCol w:w="1381"/>
        <w:gridCol w:w="779"/>
        <w:gridCol w:w="1367"/>
        <w:gridCol w:w="793"/>
        <w:gridCol w:w="1352"/>
      </w:tblGrid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180E45">
            <w:pPr>
              <w:autoSpaceDE w:val="0"/>
              <w:autoSpaceDN w:val="0"/>
              <w:adjustRightInd w:val="0"/>
              <w:ind w:left="-92" w:right="-112"/>
              <w:jc w:val="center"/>
              <w:rPr>
                <w:color w:val="000000"/>
              </w:rPr>
            </w:pPr>
            <w:r w:rsidRPr="00180E45">
              <w:rPr>
                <w:color w:val="000000"/>
              </w:rPr>
              <w:t>AGE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183826" w:rsidP="00180E45">
            <w:pPr>
              <w:autoSpaceDE w:val="0"/>
              <w:autoSpaceDN w:val="0"/>
              <w:adjustRightInd w:val="0"/>
              <w:ind w:left="-59" w:right="-111"/>
              <w:jc w:val="center"/>
              <w:rPr>
                <w:color w:val="000000"/>
                <w:vertAlign w:val="superscript"/>
              </w:rPr>
            </w:pPr>
            <w:r>
              <w:rPr>
                <w:position w:val="-12"/>
              </w:rPr>
              <w:object w:dxaOrig="1080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18.5pt" o:ole="">
                  <v:imagedata r:id="rId6" o:title=""/>
                </v:shape>
                <o:OLEObject Type="Embed" ProgID="Equation.3" ShapeID="_x0000_i1025" DrawAspect="Content" ObjectID="_1464174452" r:id="rId7"/>
              </w:objec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180E45">
            <w:pPr>
              <w:autoSpaceDE w:val="0"/>
              <w:autoSpaceDN w:val="0"/>
              <w:adjustRightInd w:val="0"/>
              <w:ind w:left="-123" w:right="-94"/>
              <w:jc w:val="center"/>
              <w:rPr>
                <w:color w:val="000000"/>
              </w:rPr>
            </w:pPr>
            <w:r w:rsidRPr="00180E45">
              <w:rPr>
                <w:color w:val="000000"/>
              </w:rPr>
              <w:t>AGE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183826" w:rsidP="00180E45">
            <w:pPr>
              <w:autoSpaceDE w:val="0"/>
              <w:autoSpaceDN w:val="0"/>
              <w:adjustRightInd w:val="0"/>
              <w:ind w:left="-95" w:right="-90"/>
              <w:jc w:val="center"/>
              <w:rPr>
                <w:color w:val="000000"/>
              </w:rPr>
            </w:pPr>
            <w:r>
              <w:rPr>
                <w:position w:val="-12"/>
              </w:rPr>
              <w:object w:dxaOrig="1080" w:dyaOrig="375">
                <v:shape id="_x0000_i1026" type="#_x0000_t75" style="width:54pt;height:18.5pt" o:ole="">
                  <v:imagedata r:id="rId6" o:title=""/>
                </v:shape>
                <o:OLEObject Type="Embed" ProgID="Equation.3" ShapeID="_x0000_i1026" DrawAspect="Content" ObjectID="_1464174453" r:id="rId8"/>
              </w:objec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180E45">
            <w:pPr>
              <w:autoSpaceDE w:val="0"/>
              <w:autoSpaceDN w:val="0"/>
              <w:adjustRightInd w:val="0"/>
              <w:ind w:left="-81" w:right="-112"/>
              <w:jc w:val="center"/>
              <w:rPr>
                <w:color w:val="000000"/>
              </w:rPr>
            </w:pPr>
            <w:r w:rsidRPr="00180E45">
              <w:rPr>
                <w:color w:val="000000"/>
              </w:rPr>
              <w:t>AGE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183826" w:rsidP="00180E45">
            <w:pPr>
              <w:autoSpaceDE w:val="0"/>
              <w:autoSpaceDN w:val="0"/>
              <w:adjustRightInd w:val="0"/>
              <w:ind w:left="-95" w:right="-104"/>
              <w:jc w:val="center"/>
              <w:rPr>
                <w:color w:val="000000"/>
              </w:rPr>
            </w:pPr>
            <w:r>
              <w:rPr>
                <w:position w:val="-12"/>
              </w:rPr>
              <w:object w:dxaOrig="1080" w:dyaOrig="375">
                <v:shape id="_x0000_i1027" type="#_x0000_t75" style="width:54pt;height:18.5pt" o:ole="">
                  <v:imagedata r:id="rId6" o:title=""/>
                </v:shape>
                <o:OLEObject Type="Embed" ProgID="Equation.3" ShapeID="_x0000_i1027" DrawAspect="Content" ObjectID="_1464174454" r:id="rId9"/>
              </w:objec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180E45">
            <w:pPr>
              <w:autoSpaceDE w:val="0"/>
              <w:autoSpaceDN w:val="0"/>
              <w:adjustRightInd w:val="0"/>
              <w:ind w:left="-112" w:right="-112"/>
              <w:jc w:val="center"/>
              <w:rPr>
                <w:color w:val="000000"/>
              </w:rPr>
            </w:pPr>
            <w:r w:rsidRPr="00180E45">
              <w:rPr>
                <w:color w:val="000000"/>
              </w:rPr>
              <w:t>AGE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183826" w:rsidP="00180E45">
            <w:pPr>
              <w:autoSpaceDE w:val="0"/>
              <w:autoSpaceDN w:val="0"/>
              <w:adjustRightInd w:val="0"/>
              <w:ind w:left="-104" w:right="-110"/>
              <w:jc w:val="center"/>
              <w:rPr>
                <w:color w:val="000000"/>
              </w:rPr>
            </w:pPr>
            <w:r>
              <w:rPr>
                <w:position w:val="-12"/>
              </w:rPr>
              <w:object w:dxaOrig="1080" w:dyaOrig="375">
                <v:shape id="_x0000_i1028" type="#_x0000_t75" style="width:54pt;height:18.5pt" o:ole="">
                  <v:imagedata r:id="rId6" o:title=""/>
                </v:shape>
                <o:OLEObject Type="Embed" ProgID="Equation.3" ShapeID="_x0000_i1028" DrawAspect="Content" ObjectID="_1464174455" r:id="rId10"/>
              </w:objec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1.605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30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0.741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60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5.096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90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109.993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0.401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31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0.751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61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5.614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91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123.119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0.275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32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0.754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62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6.169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92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137.168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0.229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33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0.756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63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6.759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93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152.171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0.174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34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0.756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64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7.398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94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168.194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0.168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35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0.756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65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8.106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95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185.260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0.165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0.756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66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8.548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197.322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0.159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37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0.756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67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9.076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97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214.751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0.143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38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0.756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68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9.708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98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232.507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0.129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39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0.800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69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10.463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99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250.397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0.113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40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0.859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70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11.357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268.607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0.111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41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0.926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71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12.418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101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290.016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0.132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42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0.999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72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13.675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102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311.849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0.169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43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1.069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73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15.150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103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333.962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0.213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44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1.142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74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16.860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104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356.207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0.254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45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1.219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75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18.815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105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380.000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0.293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46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1.318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76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21.031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106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400.000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0.328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47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1.454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77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23.540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107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400.000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0.359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48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1.627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78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26.375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108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400.000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0.387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49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1.829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79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29.572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109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400.000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0.414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50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2.057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80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33.234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400.000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0.443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51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2.302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81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37.533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111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400.000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0.473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52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2.545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82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42.261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112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400.000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0.513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53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2.779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83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47.441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113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400.000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0.554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54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3.011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84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53.233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114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400.000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0.602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55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3.254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85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59.855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115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400.000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0.655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56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3.529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86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67.514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116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400.000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0.688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57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3.845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87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76.340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117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400.000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0.710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58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4.213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88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86.388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118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400.000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0.727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59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4.631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89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97.634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119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400.000</w:t>
            </w:r>
          </w:p>
        </w:tc>
      </w:tr>
      <w:tr w:rsidR="00467748" w:rsidRPr="00180E45" w:rsidTr="00AC29FE">
        <w:trPr>
          <w:trHeight w:val="247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80E45">
              <w:rPr>
                <w:color w:val="000000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67748" w:rsidRPr="00180E45" w:rsidRDefault="00467748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180E45">
              <w:rPr>
                <w:b/>
              </w:rPr>
              <w:t>1000.000</w:t>
            </w:r>
          </w:p>
        </w:tc>
      </w:tr>
    </w:tbl>
    <w:p w:rsidR="00C220ED" w:rsidRDefault="00C220ED" w:rsidP="00BA0763">
      <w:pPr>
        <w:pStyle w:val="JCARSourceNote"/>
        <w:ind w:firstLine="720"/>
      </w:pPr>
    </w:p>
    <w:p w:rsidR="00467748" w:rsidRPr="00D55B37" w:rsidRDefault="00467748" w:rsidP="00BA0763">
      <w:pPr>
        <w:pStyle w:val="JCARSourceNote"/>
        <w:ind w:firstLine="720"/>
      </w:pPr>
      <w:r w:rsidRPr="00D55B37">
        <w:t xml:space="preserve">(Source:  Added at </w:t>
      </w:r>
      <w:r>
        <w:t>3</w:t>
      </w:r>
      <w:r w:rsidR="000B4E7B">
        <w:t>8</w:t>
      </w:r>
      <w:r w:rsidRPr="00D55B37">
        <w:t xml:space="preserve"> Ill. Reg. </w:t>
      </w:r>
      <w:r w:rsidR="00C8468C">
        <w:t>12862</w:t>
      </w:r>
      <w:r w:rsidRPr="00D55B37">
        <w:t xml:space="preserve">, effective </w:t>
      </w:r>
      <w:bookmarkStart w:id="0" w:name="_GoBack"/>
      <w:r w:rsidR="00C8468C">
        <w:t>January 1, 2015</w:t>
      </w:r>
      <w:bookmarkEnd w:id="0"/>
      <w:r w:rsidRPr="00D55B37">
        <w:t>)</w:t>
      </w:r>
    </w:p>
    <w:sectPr w:rsidR="00467748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27D" w:rsidRDefault="00E8627D">
      <w:r>
        <w:separator/>
      </w:r>
    </w:p>
  </w:endnote>
  <w:endnote w:type="continuationSeparator" w:id="0">
    <w:p w:rsidR="00E8627D" w:rsidRDefault="00E8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27D" w:rsidRDefault="00E8627D">
      <w:r>
        <w:separator/>
      </w:r>
    </w:p>
  </w:footnote>
  <w:footnote w:type="continuationSeparator" w:id="0">
    <w:p w:rsidR="00E8627D" w:rsidRDefault="00E86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7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E7B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E45"/>
    <w:rsid w:val="001830D0"/>
    <w:rsid w:val="00183826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CB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748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78D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87A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76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0ED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468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7D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3A9B5E81-85BC-42F2-A7E0-696E4BD1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7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>Illinois General Assembly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Sabo, Cheryl E.</cp:lastModifiedBy>
  <cp:revision>4</cp:revision>
  <dcterms:created xsi:type="dcterms:W3CDTF">2014-05-27T14:52:00Z</dcterms:created>
  <dcterms:modified xsi:type="dcterms:W3CDTF">2014-06-13T19:20:00Z</dcterms:modified>
</cp:coreProperties>
</file>