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5A" w:rsidRDefault="00FC095A" w:rsidP="00FC095A">
      <w:pPr>
        <w:widowControl w:val="0"/>
        <w:autoSpaceDE w:val="0"/>
        <w:autoSpaceDN w:val="0"/>
        <w:adjustRightInd w:val="0"/>
      </w:pPr>
      <w:bookmarkStart w:id="0" w:name="_GoBack"/>
      <w:bookmarkEnd w:id="0"/>
    </w:p>
    <w:p w:rsidR="00FC095A" w:rsidRDefault="00FC095A" w:rsidP="00FC095A">
      <w:pPr>
        <w:widowControl w:val="0"/>
        <w:autoSpaceDE w:val="0"/>
        <w:autoSpaceDN w:val="0"/>
        <w:adjustRightInd w:val="0"/>
      </w:pPr>
      <w:r>
        <w:rPr>
          <w:b/>
          <w:bCs/>
        </w:rPr>
        <w:t>Section 934.60  Conditions</w:t>
      </w:r>
      <w:r>
        <w:t xml:space="preserve"> </w:t>
      </w:r>
    </w:p>
    <w:p w:rsidR="00FC095A" w:rsidRDefault="00FC095A" w:rsidP="00FC095A">
      <w:pPr>
        <w:widowControl w:val="0"/>
        <w:autoSpaceDE w:val="0"/>
        <w:autoSpaceDN w:val="0"/>
        <w:adjustRightInd w:val="0"/>
      </w:pPr>
    </w:p>
    <w:p w:rsidR="00FC095A" w:rsidRDefault="00FC095A" w:rsidP="00FC095A">
      <w:pPr>
        <w:widowControl w:val="0"/>
        <w:autoSpaceDE w:val="0"/>
        <w:autoSpaceDN w:val="0"/>
        <w:adjustRightInd w:val="0"/>
      </w:pPr>
      <w:r>
        <w:t xml:space="preserve">For each plan of insurance with separate rates for smokers and nonsmokers, an insurance company may: </w:t>
      </w:r>
    </w:p>
    <w:p w:rsidR="00AD2886" w:rsidRDefault="00AD2886" w:rsidP="00FC095A">
      <w:pPr>
        <w:widowControl w:val="0"/>
        <w:autoSpaceDE w:val="0"/>
        <w:autoSpaceDN w:val="0"/>
        <w:adjustRightInd w:val="0"/>
      </w:pPr>
    </w:p>
    <w:p w:rsidR="00FC095A" w:rsidRDefault="00FC095A" w:rsidP="00FC095A">
      <w:pPr>
        <w:widowControl w:val="0"/>
        <w:autoSpaceDE w:val="0"/>
        <w:autoSpaceDN w:val="0"/>
        <w:adjustRightInd w:val="0"/>
        <w:ind w:left="1440" w:hanging="720"/>
      </w:pPr>
      <w:r>
        <w:t>a)</w:t>
      </w:r>
      <w:r>
        <w:tab/>
        <w:t xml:space="preserve">use composite mortality tables to determine minimum reserve liabilities and minimum cash surrender values and amounts of paid-up </w:t>
      </w:r>
      <w:proofErr w:type="spellStart"/>
      <w:r>
        <w:t>nonforfeiture</w:t>
      </w:r>
      <w:proofErr w:type="spellEnd"/>
      <w:r>
        <w:t xml:space="preserve"> benefits, or </w:t>
      </w:r>
    </w:p>
    <w:p w:rsidR="00AD2886" w:rsidRDefault="00AD2886" w:rsidP="00FC095A">
      <w:pPr>
        <w:widowControl w:val="0"/>
        <w:autoSpaceDE w:val="0"/>
        <w:autoSpaceDN w:val="0"/>
        <w:adjustRightInd w:val="0"/>
        <w:ind w:left="1440" w:hanging="720"/>
      </w:pPr>
    </w:p>
    <w:p w:rsidR="00FC095A" w:rsidRDefault="00FC095A" w:rsidP="00FC095A">
      <w:pPr>
        <w:widowControl w:val="0"/>
        <w:autoSpaceDE w:val="0"/>
        <w:autoSpaceDN w:val="0"/>
        <w:adjustRightInd w:val="0"/>
        <w:ind w:left="1440" w:hanging="720"/>
      </w:pPr>
      <w:r>
        <w:t>b)</w:t>
      </w:r>
      <w:r>
        <w:tab/>
        <w:t xml:space="preserve">use smoker and nonsmoker mortality tables to determine the valuation net premiums and additional minimum reserves, if any, required by Section 223(3)(e) of the Illinois Insurance Code and use composite mortality tables to determine the basic minimum reserves, minimum cash surrender values and amounts of paid-up </w:t>
      </w:r>
      <w:proofErr w:type="spellStart"/>
      <w:r>
        <w:t>nonforfeiture</w:t>
      </w:r>
      <w:proofErr w:type="spellEnd"/>
      <w:r>
        <w:t xml:space="preserve"> benefits, or </w:t>
      </w:r>
    </w:p>
    <w:p w:rsidR="00AD2886" w:rsidRDefault="00AD2886" w:rsidP="00FC095A">
      <w:pPr>
        <w:widowControl w:val="0"/>
        <w:autoSpaceDE w:val="0"/>
        <w:autoSpaceDN w:val="0"/>
        <w:adjustRightInd w:val="0"/>
        <w:ind w:left="1440" w:hanging="720"/>
      </w:pPr>
    </w:p>
    <w:p w:rsidR="00FC095A" w:rsidRDefault="00FC095A" w:rsidP="00FC095A">
      <w:pPr>
        <w:widowControl w:val="0"/>
        <w:autoSpaceDE w:val="0"/>
        <w:autoSpaceDN w:val="0"/>
        <w:adjustRightInd w:val="0"/>
        <w:ind w:left="1440" w:hanging="720"/>
      </w:pPr>
      <w:r>
        <w:t>c)</w:t>
      </w:r>
      <w:r>
        <w:tab/>
        <w:t xml:space="preserve">use smoker and nonsmoker mortality tables to determine minimum reserve liabilities and minimum cash surrender values and amounts of paid-up </w:t>
      </w:r>
      <w:proofErr w:type="spellStart"/>
      <w:r>
        <w:t>nonforfeiture</w:t>
      </w:r>
      <w:proofErr w:type="spellEnd"/>
      <w:r>
        <w:t xml:space="preserve"> benefits. </w:t>
      </w:r>
    </w:p>
    <w:sectPr w:rsidR="00FC095A" w:rsidSect="00FC09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95A"/>
    <w:rsid w:val="00364B9B"/>
    <w:rsid w:val="005C3366"/>
    <w:rsid w:val="00A95C7F"/>
    <w:rsid w:val="00AD2886"/>
    <w:rsid w:val="00FA6B73"/>
    <w:rsid w:val="00FC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934</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934</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