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EF" w:rsidRDefault="007A45EF" w:rsidP="007A45EF">
      <w:pPr>
        <w:widowControl w:val="0"/>
        <w:autoSpaceDE w:val="0"/>
        <w:autoSpaceDN w:val="0"/>
        <w:adjustRightInd w:val="0"/>
      </w:pPr>
      <w:bookmarkStart w:id="0" w:name="_GoBack"/>
      <w:bookmarkEnd w:id="0"/>
      <w:r>
        <w:rPr>
          <w:b/>
          <w:bCs/>
        </w:rPr>
        <w:t>Section 932.20  Definitions</w:t>
      </w:r>
      <w:r>
        <w:t xml:space="preserve"> </w:t>
      </w:r>
    </w:p>
    <w:p w:rsidR="002D01EA" w:rsidRDefault="002D01EA" w:rsidP="00BE3161">
      <w:pPr>
        <w:widowControl w:val="0"/>
        <w:autoSpaceDE w:val="0"/>
        <w:autoSpaceDN w:val="0"/>
        <w:adjustRightInd w:val="0"/>
        <w:ind w:left="1440"/>
      </w:pPr>
    </w:p>
    <w:p w:rsidR="002D01EA" w:rsidRDefault="002D01EA" w:rsidP="001107F9">
      <w:pPr>
        <w:widowControl w:val="0"/>
        <w:autoSpaceDE w:val="0"/>
        <w:autoSpaceDN w:val="0"/>
        <w:adjustRightInd w:val="0"/>
        <w:ind w:left="9"/>
      </w:pPr>
      <w:r>
        <w:t>Anti-Theft Mechanism means any passive or active anti-theft system and passive or active anti-theft devices permanently installed, either as original equipment from the manufacturer or as after market equipment on the vehicle, that is designed to inhibit the theft of the vehicle or its components.</w:t>
      </w:r>
    </w:p>
    <w:p w:rsidR="002D01EA" w:rsidRDefault="007A45EF">
      <w:pPr>
        <w:pStyle w:val="JCARSourceNote"/>
        <w:ind w:firstLine="720"/>
      </w:pPr>
      <w:r>
        <w:t xml:space="preserve"> </w:t>
      </w:r>
    </w:p>
    <w:p w:rsidR="002D01EA" w:rsidRPr="00D55B37" w:rsidRDefault="002D01EA">
      <w:pPr>
        <w:pStyle w:val="JCARSourceNote"/>
        <w:ind w:firstLine="720"/>
      </w:pPr>
      <w:r w:rsidRPr="00D55B37">
        <w:t xml:space="preserve">(Source:  </w:t>
      </w:r>
      <w:r>
        <w:t>Amended</w:t>
      </w:r>
      <w:r w:rsidRPr="00D55B37">
        <w:t xml:space="preserve"> at 2</w:t>
      </w:r>
      <w:r w:rsidR="00B044D6">
        <w:t>8</w:t>
      </w:r>
      <w:r w:rsidRPr="00D55B37">
        <w:t xml:space="preserve"> Ill. Reg. </w:t>
      </w:r>
      <w:r w:rsidR="0034665B">
        <w:t>4207</w:t>
      </w:r>
      <w:r w:rsidRPr="00D55B37">
        <w:t xml:space="preserve">, effective </w:t>
      </w:r>
      <w:r w:rsidR="0034665B">
        <w:t>February 23, 2004</w:t>
      </w:r>
      <w:r w:rsidRPr="00D55B37">
        <w:t>)</w:t>
      </w:r>
    </w:p>
    <w:sectPr w:rsidR="002D01EA" w:rsidRPr="00D55B37" w:rsidSect="007A45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5EF"/>
    <w:rsid w:val="001107F9"/>
    <w:rsid w:val="002D01EA"/>
    <w:rsid w:val="0034665B"/>
    <w:rsid w:val="0036708E"/>
    <w:rsid w:val="003B6360"/>
    <w:rsid w:val="004C34C0"/>
    <w:rsid w:val="005C3366"/>
    <w:rsid w:val="005D30E3"/>
    <w:rsid w:val="00686D6B"/>
    <w:rsid w:val="00754305"/>
    <w:rsid w:val="007A45EF"/>
    <w:rsid w:val="009F64C8"/>
    <w:rsid w:val="00B044D6"/>
    <w:rsid w:val="00BE3161"/>
    <w:rsid w:val="00ED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0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8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932</vt:lpstr>
    </vt:vector>
  </TitlesOfParts>
  <Company>State of Illinois</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932</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