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B3B04" w14:textId="77777777" w:rsidR="001C29D6" w:rsidRDefault="001C29D6" w:rsidP="001C29D6">
      <w:pPr>
        <w:widowControl w:val="0"/>
        <w:autoSpaceDE w:val="0"/>
        <w:autoSpaceDN w:val="0"/>
        <w:adjustRightInd w:val="0"/>
      </w:pPr>
    </w:p>
    <w:p w14:paraId="30740C1A" w14:textId="77777777" w:rsidR="001C29D6" w:rsidRDefault="001C29D6" w:rsidP="001C29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931.20  Scope</w:t>
      </w:r>
      <w:r>
        <w:t xml:space="preserve"> </w:t>
      </w:r>
    </w:p>
    <w:p w14:paraId="6F0120D4" w14:textId="77777777" w:rsidR="001C29D6" w:rsidRDefault="001C29D6" w:rsidP="001C29D6">
      <w:pPr>
        <w:widowControl w:val="0"/>
        <w:autoSpaceDE w:val="0"/>
        <w:autoSpaceDN w:val="0"/>
        <w:adjustRightInd w:val="0"/>
      </w:pPr>
    </w:p>
    <w:p w14:paraId="195547A0" w14:textId="107900C1" w:rsidR="001C29D6" w:rsidRDefault="001C29D6" w:rsidP="001C29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This Part shall apply to all companies authorized to transact insurance business as set forth in Classes 1, 2 or 3 of Section 4 of the Illinois Insurance Code</w:t>
      </w:r>
      <w:r w:rsidR="003971AB">
        <w:t xml:space="preserve"> [215 </w:t>
      </w:r>
      <w:proofErr w:type="spellStart"/>
      <w:r w:rsidR="003971AB">
        <w:t>ILCS</w:t>
      </w:r>
      <w:proofErr w:type="spellEnd"/>
      <w:r w:rsidR="003971AB">
        <w:t xml:space="preserve"> 5]</w:t>
      </w:r>
      <w:r>
        <w:t xml:space="preserve">, except for those lines of insurance enumerated in Section 931.50 of this Part. </w:t>
      </w:r>
    </w:p>
    <w:p w14:paraId="77A97A19" w14:textId="77777777" w:rsidR="00CC7866" w:rsidRDefault="00CC7866" w:rsidP="008A5D6D">
      <w:pPr>
        <w:widowControl w:val="0"/>
        <w:autoSpaceDE w:val="0"/>
        <w:autoSpaceDN w:val="0"/>
        <w:adjustRightInd w:val="0"/>
      </w:pPr>
    </w:p>
    <w:p w14:paraId="3BBDFB08" w14:textId="3657235E" w:rsidR="001C29D6" w:rsidRDefault="001C29D6" w:rsidP="001C29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This Part shall apply to any policy or certificate</w:t>
      </w:r>
      <w:r w:rsidR="00982EEC">
        <w:t xml:space="preserve"> issued after the effective date of this Part</w:t>
      </w:r>
      <w:r w:rsidR="003971AB">
        <w:t>.</w:t>
      </w:r>
      <w:r>
        <w:t xml:space="preserve"> </w:t>
      </w:r>
    </w:p>
    <w:p w14:paraId="12DB2FCB" w14:textId="2DA63E4A" w:rsidR="00CC7866" w:rsidRDefault="00CC7866" w:rsidP="008A5D6D">
      <w:pPr>
        <w:widowControl w:val="0"/>
        <w:autoSpaceDE w:val="0"/>
        <w:autoSpaceDN w:val="0"/>
        <w:adjustRightInd w:val="0"/>
      </w:pPr>
    </w:p>
    <w:p w14:paraId="7DC54181" w14:textId="5FFEE283" w:rsidR="001C29D6" w:rsidRDefault="001C29D6" w:rsidP="001C29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Group Life Insurance and Group Accident and Health Insurance, the </w:t>
      </w:r>
      <w:r w:rsidR="003971AB" w:rsidRPr="00BC12E7">
        <w:t>statutory</w:t>
      </w:r>
      <w:r w:rsidR="003971AB" w:rsidRPr="00A84A06">
        <w:rPr>
          <w:i/>
          <w:iCs/>
        </w:rPr>
        <w:t xml:space="preserve"> </w:t>
      </w:r>
      <w:r>
        <w:t xml:space="preserve">requirement </w:t>
      </w:r>
      <w:r w:rsidR="003971AB">
        <w:t>to provide</w:t>
      </w:r>
      <w:r>
        <w:t xml:space="preserve"> "</w:t>
      </w:r>
      <w:r w:rsidR="003971AB">
        <w:t>written notice</w:t>
      </w:r>
      <w:r w:rsidR="003971AB" w:rsidDel="003971AB">
        <w:t xml:space="preserve"> </w:t>
      </w:r>
      <w:r>
        <w:t xml:space="preserve">" may be satisfied by </w:t>
      </w:r>
      <w:r w:rsidR="003971AB">
        <w:t xml:space="preserve">the insurance company </w:t>
      </w:r>
      <w:r>
        <w:t xml:space="preserve">furnishing </w:t>
      </w:r>
      <w:r w:rsidR="003971AB">
        <w:t xml:space="preserve">such notice </w:t>
      </w:r>
      <w:r>
        <w:t xml:space="preserve">to the policyholder, or by the </w:t>
      </w:r>
      <w:r w:rsidR="003971AB">
        <w:t xml:space="preserve">insurance company or </w:t>
      </w:r>
      <w:r>
        <w:t>policyholder furnishing</w:t>
      </w:r>
      <w:r w:rsidR="003971AB">
        <w:t xml:space="preserve"> such</w:t>
      </w:r>
      <w:r>
        <w:t xml:space="preserve"> notices to </w:t>
      </w:r>
      <w:r w:rsidR="003971AB">
        <w:t>all</w:t>
      </w:r>
      <w:r>
        <w:t xml:space="preserve"> group members. </w:t>
      </w:r>
    </w:p>
    <w:p w14:paraId="64B227E9" w14:textId="21B2115A" w:rsidR="003971AB" w:rsidRDefault="003971AB" w:rsidP="008A5D6D">
      <w:pPr>
        <w:widowControl w:val="0"/>
        <w:autoSpaceDE w:val="0"/>
        <w:autoSpaceDN w:val="0"/>
        <w:adjustRightInd w:val="0"/>
      </w:pPr>
    </w:p>
    <w:p w14:paraId="47507F43" w14:textId="7CC3B83F" w:rsidR="003971AB" w:rsidRDefault="003971AB" w:rsidP="001C29D6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F518E0">
        <w:t>9</w:t>
      </w:r>
      <w:r w:rsidRPr="00524821">
        <w:t xml:space="preserve"> Ill. Reg. </w:t>
      </w:r>
      <w:r w:rsidR="004F4CAB">
        <w:t>3767</w:t>
      </w:r>
      <w:r w:rsidRPr="00524821">
        <w:t xml:space="preserve">, effective </w:t>
      </w:r>
      <w:r w:rsidR="004F4CAB">
        <w:t>July 1, 2025</w:t>
      </w:r>
      <w:r w:rsidRPr="00524821">
        <w:t>)</w:t>
      </w:r>
    </w:p>
    <w:sectPr w:rsidR="003971AB" w:rsidSect="001C29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9D6"/>
    <w:rsid w:val="001C29D6"/>
    <w:rsid w:val="003971AB"/>
    <w:rsid w:val="00470217"/>
    <w:rsid w:val="004C7E5D"/>
    <w:rsid w:val="004F4CAB"/>
    <w:rsid w:val="005036F3"/>
    <w:rsid w:val="005C3366"/>
    <w:rsid w:val="006B50C7"/>
    <w:rsid w:val="008A5D6D"/>
    <w:rsid w:val="008D062F"/>
    <w:rsid w:val="00982EEC"/>
    <w:rsid w:val="00CC7866"/>
    <w:rsid w:val="00F5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60727A"/>
  <w15:docId w15:val="{D3A51FDC-5B0D-4A54-8F2E-890EC220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931</vt:lpstr>
    </vt:vector>
  </TitlesOfParts>
  <Company>State of Illinois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931</dc:title>
  <dc:subject/>
  <dc:creator>Illinois General Assembly</dc:creator>
  <cp:keywords/>
  <dc:description/>
  <cp:lastModifiedBy>Shipley, Melissa A.</cp:lastModifiedBy>
  <cp:revision>4</cp:revision>
  <dcterms:created xsi:type="dcterms:W3CDTF">2025-03-18T20:10:00Z</dcterms:created>
  <dcterms:modified xsi:type="dcterms:W3CDTF">2025-06-27T13:27:00Z</dcterms:modified>
</cp:coreProperties>
</file>