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C42" w:rsidRDefault="00593C42" w:rsidP="00593C42">
      <w:pPr>
        <w:widowControl w:val="0"/>
        <w:autoSpaceDE w:val="0"/>
        <w:autoSpaceDN w:val="0"/>
        <w:adjustRightInd w:val="0"/>
      </w:pPr>
      <w:bookmarkStart w:id="0" w:name="_GoBack"/>
      <w:bookmarkEnd w:id="0"/>
    </w:p>
    <w:p w:rsidR="00593C42" w:rsidRDefault="00593C42" w:rsidP="00593C42">
      <w:pPr>
        <w:widowControl w:val="0"/>
        <w:autoSpaceDE w:val="0"/>
        <w:autoSpaceDN w:val="0"/>
        <w:adjustRightInd w:val="0"/>
      </w:pPr>
      <w:r>
        <w:rPr>
          <w:b/>
          <w:bCs/>
        </w:rPr>
        <w:t>Section 930.20  Purpose</w:t>
      </w:r>
      <w:r>
        <w:t xml:space="preserve"> </w:t>
      </w:r>
    </w:p>
    <w:p w:rsidR="00593C42" w:rsidRDefault="00593C42" w:rsidP="00593C42">
      <w:pPr>
        <w:widowControl w:val="0"/>
        <w:autoSpaceDE w:val="0"/>
        <w:autoSpaceDN w:val="0"/>
        <w:adjustRightInd w:val="0"/>
      </w:pPr>
    </w:p>
    <w:p w:rsidR="00593C42" w:rsidRDefault="00593C42" w:rsidP="00593C42">
      <w:pPr>
        <w:widowControl w:val="0"/>
        <w:autoSpaceDE w:val="0"/>
        <w:autoSpaceDN w:val="0"/>
        <w:adjustRightInd w:val="0"/>
        <w:ind w:left="1440" w:hanging="720"/>
      </w:pPr>
      <w:r>
        <w:t>a)</w:t>
      </w:r>
      <w:r>
        <w:tab/>
        <w:t xml:space="preserve">The purpose of this Part is to require insurers to deliver to purchasers of life insurance, information which will improve the buyer's ability to select the most appropriate plan of life insurance for his needs, improve the buyer's understanding of the basic features of the policy which has been purchased or which is under consideration and improve the ability of the buyer to evaluate the relative costs of similar plans of life insurance. </w:t>
      </w:r>
    </w:p>
    <w:p w:rsidR="00593C42" w:rsidRDefault="00593C42" w:rsidP="00593C42"/>
    <w:p w:rsidR="00593C42" w:rsidRDefault="00593C42" w:rsidP="00593C42">
      <w:pPr>
        <w:widowControl w:val="0"/>
        <w:autoSpaceDE w:val="0"/>
        <w:autoSpaceDN w:val="0"/>
        <w:adjustRightInd w:val="0"/>
        <w:ind w:left="1440" w:hanging="720"/>
      </w:pPr>
      <w:r>
        <w:t>b)</w:t>
      </w:r>
      <w:r>
        <w:tab/>
        <w:t xml:space="preserve">This Part does not prohibit the use of additional material which is not in violation of this Part or any other statute or regulation. </w:t>
      </w:r>
    </w:p>
    <w:p w:rsidR="00593C42" w:rsidRDefault="00593C42" w:rsidP="00593C42"/>
    <w:p w:rsidR="00593C42" w:rsidRDefault="00593C42" w:rsidP="00593C42">
      <w:pPr>
        <w:widowControl w:val="0"/>
        <w:autoSpaceDE w:val="0"/>
        <w:autoSpaceDN w:val="0"/>
        <w:adjustRightInd w:val="0"/>
        <w:ind w:left="1440" w:hanging="720"/>
      </w:pPr>
      <w:r>
        <w:t xml:space="preserve">(Source:  Amended at 22 Ill. Reg. 3058, effective June 1, 1998) </w:t>
      </w:r>
    </w:p>
    <w:sectPr w:rsidR="00593C42" w:rsidSect="00E600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0FF"/>
    <w:rsid w:val="002834BE"/>
    <w:rsid w:val="002F0B2E"/>
    <w:rsid w:val="00593C42"/>
    <w:rsid w:val="005C3366"/>
    <w:rsid w:val="00B13DC9"/>
    <w:rsid w:val="00D90181"/>
    <w:rsid w:val="00E6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6B4934-6E96-4171-BC2E-D4AB9EBF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C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557536">
      <w:bodyDiv w:val="1"/>
      <w:marLeft w:val="0"/>
      <w:marRight w:val="0"/>
      <w:marTop w:val="0"/>
      <w:marBottom w:val="0"/>
      <w:divBdr>
        <w:top w:val="none" w:sz="0" w:space="0" w:color="auto"/>
        <w:left w:val="none" w:sz="0" w:space="0" w:color="auto"/>
        <w:bottom w:val="none" w:sz="0" w:space="0" w:color="auto"/>
        <w:right w:val="none" w:sz="0" w:space="0" w:color="auto"/>
      </w:divBdr>
    </w:div>
    <w:div w:id="8382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Illinois General Assembly</dc:creator>
  <cp:keywords/>
  <dc:description/>
  <cp:lastModifiedBy>King, Melissa A.</cp:lastModifiedBy>
  <cp:revision>4</cp:revision>
  <dcterms:created xsi:type="dcterms:W3CDTF">2012-06-21T18:25:00Z</dcterms:created>
  <dcterms:modified xsi:type="dcterms:W3CDTF">2015-03-12T19:08:00Z</dcterms:modified>
</cp:coreProperties>
</file>