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24" w:rsidRDefault="00C26124" w:rsidP="00C26124">
      <w:pPr>
        <w:widowControl w:val="0"/>
        <w:autoSpaceDE w:val="0"/>
        <w:autoSpaceDN w:val="0"/>
        <w:adjustRightInd w:val="0"/>
      </w:pPr>
    </w:p>
    <w:p w:rsidR="00C26124" w:rsidRDefault="00C26124" w:rsidP="00C261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929.10  Authority</w:t>
      </w:r>
      <w:r>
        <w:t xml:space="preserve"> </w:t>
      </w:r>
    </w:p>
    <w:p w:rsidR="00C26124" w:rsidRDefault="00C26124" w:rsidP="00C26124">
      <w:pPr>
        <w:widowControl w:val="0"/>
        <w:autoSpaceDE w:val="0"/>
        <w:autoSpaceDN w:val="0"/>
        <w:adjustRightInd w:val="0"/>
      </w:pPr>
    </w:p>
    <w:p w:rsidR="00C26124" w:rsidRDefault="00C26124" w:rsidP="00C26124">
      <w:pPr>
        <w:widowControl w:val="0"/>
        <w:autoSpaceDE w:val="0"/>
        <w:autoSpaceDN w:val="0"/>
        <w:adjustRightInd w:val="0"/>
      </w:pPr>
      <w:r>
        <w:t xml:space="preserve">This </w:t>
      </w:r>
      <w:r w:rsidR="00AB41BA">
        <w:t>Part</w:t>
      </w:r>
      <w:r>
        <w:t xml:space="preserve"> is promulgated by the Director of </w:t>
      </w:r>
      <w:r w:rsidR="00AB41BA">
        <w:t xml:space="preserve">the Department of </w:t>
      </w:r>
      <w:r>
        <w:t xml:space="preserve">Insurance under Section 401 of the Illinois Insurance Code </w:t>
      </w:r>
      <w:r w:rsidR="00AB41BA">
        <w:t>[215 ILCS 5/</w:t>
      </w:r>
      <w:r w:rsidR="0001515A">
        <w:t>401</w:t>
      </w:r>
      <w:r w:rsidR="00AB41BA">
        <w:t>]</w:t>
      </w:r>
      <w:r>
        <w:t xml:space="preserve"> </w:t>
      </w:r>
      <w:r w:rsidR="0037701A">
        <w:t xml:space="preserve">that </w:t>
      </w:r>
      <w:r>
        <w:t>empowers the Director</w:t>
      </w:r>
      <w:r w:rsidR="00517691">
        <w:t xml:space="preserve">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This </w:t>
      </w:r>
      <w:r w:rsidR="00AB41BA">
        <w:t>Part</w:t>
      </w:r>
      <w:r>
        <w:t xml:space="preserve"> implements Section 155.18 of the Illinois Insurance Code </w:t>
      </w:r>
      <w:r w:rsidR="00AB41BA">
        <w:t>[215 ILCS 5/</w:t>
      </w:r>
      <w:r w:rsidR="0001515A">
        <w:t>155.18</w:t>
      </w:r>
      <w:r w:rsidR="00AB41BA">
        <w:t>]</w:t>
      </w:r>
      <w:r>
        <w:t xml:space="preserve">. </w:t>
      </w:r>
    </w:p>
    <w:p w:rsidR="00AB41BA" w:rsidRDefault="00AB41BA" w:rsidP="00C26124">
      <w:pPr>
        <w:widowControl w:val="0"/>
        <w:autoSpaceDE w:val="0"/>
        <w:autoSpaceDN w:val="0"/>
        <w:adjustRightInd w:val="0"/>
      </w:pPr>
    </w:p>
    <w:p w:rsidR="00D44311" w:rsidRPr="00D55B37" w:rsidRDefault="00D443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41B68">
        <w:t>39</w:t>
      </w:r>
      <w:r>
        <w:t xml:space="preserve"> I</w:t>
      </w:r>
      <w:r w:rsidRPr="00D55B37">
        <w:t xml:space="preserve">ll. Reg. </w:t>
      </w:r>
      <w:r w:rsidR="00DE397A">
        <w:t>392</w:t>
      </w:r>
      <w:r w:rsidRPr="00D55B37">
        <w:t xml:space="preserve">, effective </w:t>
      </w:r>
      <w:bookmarkStart w:id="0" w:name="_GoBack"/>
      <w:r w:rsidR="00DE397A">
        <w:t>December 19, 2014</w:t>
      </w:r>
      <w:bookmarkEnd w:id="0"/>
      <w:r w:rsidRPr="00D55B37">
        <w:t>)</w:t>
      </w:r>
    </w:p>
    <w:sectPr w:rsidR="00D44311" w:rsidRPr="00D55B37" w:rsidSect="00C26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124"/>
    <w:rsid w:val="0001515A"/>
    <w:rsid w:val="0037701A"/>
    <w:rsid w:val="00441B68"/>
    <w:rsid w:val="004D209C"/>
    <w:rsid w:val="00517691"/>
    <w:rsid w:val="005978CD"/>
    <w:rsid w:val="005C3366"/>
    <w:rsid w:val="006727A6"/>
    <w:rsid w:val="007B1C6F"/>
    <w:rsid w:val="008751F6"/>
    <w:rsid w:val="00AB41BA"/>
    <w:rsid w:val="00AE5D46"/>
    <w:rsid w:val="00C26124"/>
    <w:rsid w:val="00D44311"/>
    <w:rsid w:val="00D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4E4BC9-94FF-47EB-AD11-0325C49A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4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929</vt:lpstr>
    </vt:vector>
  </TitlesOfParts>
  <Company>State of Illinois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929</dc:title>
  <dc:subject/>
  <dc:creator>Illinois General Assembly</dc:creator>
  <cp:keywords/>
  <dc:description/>
  <cp:lastModifiedBy>King, Melissa A.</cp:lastModifiedBy>
  <cp:revision>3</cp:revision>
  <dcterms:created xsi:type="dcterms:W3CDTF">2014-11-25T19:38:00Z</dcterms:created>
  <dcterms:modified xsi:type="dcterms:W3CDTF">2014-12-24T16:51:00Z</dcterms:modified>
</cp:coreProperties>
</file>