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1B0" w:rsidRPr="00DD1F3E" w:rsidRDefault="00BB1577" w:rsidP="00D321B0">
      <w:pPr>
        <w:widowControl w:val="0"/>
        <w:autoSpaceDE w:val="0"/>
        <w:autoSpaceDN w:val="0"/>
        <w:adjustRightInd w:val="0"/>
        <w:rPr>
          <w:b/>
        </w:rPr>
      </w:pPr>
      <w:r>
        <w:rPr>
          <w:b/>
          <w:bCs/>
        </w:rPr>
        <w:br w:type="page"/>
      </w:r>
      <w:r w:rsidR="00D321B0" w:rsidRPr="00DD1F3E">
        <w:rPr>
          <w:b/>
          <w:bCs/>
        </w:rPr>
        <w:lastRenderedPageBreak/>
        <w:t>Section 928.EXHIBIT B   Illinois Medical Professional Liability Insurance Uniform Claims Report – Reporting Instructions</w:t>
      </w:r>
    </w:p>
    <w:p w:rsidR="00D321B0" w:rsidRPr="00DD1F3E" w:rsidRDefault="00D321B0" w:rsidP="00D321B0">
      <w:pPr>
        <w:widowControl w:val="0"/>
        <w:autoSpaceDE w:val="0"/>
        <w:autoSpaceDN w:val="0"/>
        <w:adjustRightInd w:val="0"/>
      </w:pPr>
    </w:p>
    <w:p w:rsidR="00D321B0" w:rsidRPr="00DD1F3E" w:rsidRDefault="00D321B0" w:rsidP="00D321B0">
      <w:r w:rsidRPr="00DD1F3E">
        <w:t>As required by Section 155.19 of the Insurance Code [215 ILCS 5/155.19] and 50 Ill. Adm. Code 928:</w:t>
      </w:r>
    </w:p>
    <w:p w:rsidR="00D321B0" w:rsidRPr="00DD1F3E" w:rsidRDefault="00D321B0" w:rsidP="00D321B0"/>
    <w:p w:rsidR="00D321B0" w:rsidRPr="00DD1F3E" w:rsidRDefault="00D321B0" w:rsidP="00D321B0">
      <w:pPr>
        <w:ind w:left="1440" w:hanging="720"/>
      </w:pPr>
      <w:bookmarkStart w:id="0" w:name="OLE_LINK1"/>
      <w:r w:rsidRPr="00DD1F3E">
        <w:t>1.</w:t>
      </w:r>
      <w:r w:rsidRPr="00DD1F3E">
        <w:tab/>
        <w:t xml:space="preserve">File all opened, closed, re-opened, and re-closed medical professional liability insurance claims and lawsuits, including any updates, with the DOI on a quarterly basis.  For closed claims, include claims closed without payment.  Insurance claim means a formal or written demand for compensation under a medical </w:t>
      </w:r>
      <w:r w:rsidR="00E20B07" w:rsidRPr="00DD1F3E">
        <w:t xml:space="preserve">professional </w:t>
      </w:r>
      <w:r w:rsidRPr="00DD1F3E">
        <w:t>liability insurance policy relating to allegations of liability on the part of one or more providers for any act, error or omission in the rendering of, or failure to render, medical services for medically related injuries. Insurance claim includes any instance for which benefits or compensation are payable or eligible to be paid under any coverage under the policy. Lawsuit means a complaint filed in any court in this State alleging liability on the part of one or more providers for any act, error or omission in the rendering of, or failure to render, medical services for medically related injuries.</w:t>
      </w:r>
    </w:p>
    <w:bookmarkEnd w:id="0"/>
    <w:p w:rsidR="00D321B0" w:rsidRPr="00DD1F3E" w:rsidRDefault="00D321B0" w:rsidP="00D321B0">
      <w:pPr>
        <w:ind w:left="720"/>
      </w:pPr>
    </w:p>
    <w:p w:rsidR="00D321B0" w:rsidRPr="00DD1F3E" w:rsidRDefault="00D321B0" w:rsidP="00D321B0">
      <w:pPr>
        <w:ind w:left="1440" w:hanging="720"/>
      </w:pPr>
      <w:r w:rsidRPr="00DD1F3E">
        <w:t>2.</w:t>
      </w:r>
      <w:r w:rsidRPr="00DD1F3E">
        <w:tab/>
        <w:t xml:space="preserve">File separate reports for each defendant you insure.  Each filing of a claim or lawsuit report shall be identified with a unique claim number.  If more than one defendant/insured is associated with an incident, a unique claim number is required for each defendant/insured.  If more than one claimant/injured party is associated with an incident, a unique claim number is required for each claimant/injured party.  When there are multiple associated claims/lawsuits, report </w:t>
      </w:r>
      <w:r w:rsidR="00E20B07" w:rsidRPr="00DD1F3E">
        <w:t>the incident identifier</w:t>
      </w:r>
      <w:r w:rsidRPr="00DD1F3E">
        <w:t xml:space="preserve"> in the other claims information section.</w:t>
      </w:r>
    </w:p>
    <w:p w:rsidR="00D321B0" w:rsidRPr="00DD1F3E" w:rsidRDefault="00D321B0" w:rsidP="00D321B0">
      <w:pPr>
        <w:ind w:left="720"/>
      </w:pPr>
    </w:p>
    <w:p w:rsidR="00D321B0" w:rsidRPr="00DD1F3E" w:rsidRDefault="00D321B0" w:rsidP="00D321B0">
      <w:pPr>
        <w:ind w:left="1440" w:hanging="720"/>
      </w:pPr>
      <w:r w:rsidRPr="00DD1F3E">
        <w:t>3.</w:t>
      </w:r>
      <w:r w:rsidRPr="00DD1F3E">
        <w:tab/>
        <w:t>RESPONSES TO ALL FIELDS ARE REQUIRED.  For open claim reports, complete Insurer Information through Contact Person Information.  When updating reports, any information may be updated.  For closed claim reports, all fields are required.</w:t>
      </w:r>
    </w:p>
    <w:p w:rsidR="00D321B0" w:rsidRPr="00DD1F3E" w:rsidRDefault="00D321B0" w:rsidP="00D321B0">
      <w:r w:rsidRPr="00DD1F3E">
        <w:t>---------------------------------------------------------------------------------------------------------------------</w:t>
      </w:r>
    </w:p>
    <w:p w:rsidR="00D321B0" w:rsidRPr="00DD1F3E" w:rsidRDefault="00D321B0" w:rsidP="00D321B0">
      <w:pPr>
        <w:rPr>
          <w:b/>
        </w:rPr>
      </w:pPr>
      <w:r w:rsidRPr="00DD1F3E">
        <w:rPr>
          <w:b/>
        </w:rPr>
        <w:t>Insurer Information</w:t>
      </w:r>
    </w:p>
    <w:p w:rsidR="00D321B0" w:rsidRPr="00DD1F3E" w:rsidRDefault="00D321B0" w:rsidP="00D321B0"/>
    <w:p w:rsidR="00D321B0" w:rsidRPr="00DD1F3E" w:rsidRDefault="00D321B0" w:rsidP="00D321B0">
      <w:r w:rsidRPr="00DD1F3E">
        <w:t>1a.</w:t>
      </w:r>
      <w:r w:rsidRPr="00DD1F3E">
        <w:tab/>
        <w:t xml:space="preserve">Insurer Name (not group name) (Maximum = 40 characters).  </w:t>
      </w:r>
    </w:p>
    <w:p w:rsidR="00D321B0" w:rsidRPr="00DD1F3E" w:rsidRDefault="00D321B0" w:rsidP="00D321B0"/>
    <w:p w:rsidR="00D321B0" w:rsidRPr="00DD1F3E" w:rsidRDefault="00D321B0" w:rsidP="00D321B0">
      <w:pPr>
        <w:ind w:left="720" w:hanging="720"/>
      </w:pPr>
      <w:r w:rsidRPr="00DD1F3E">
        <w:t>1b.</w:t>
      </w:r>
      <w:r w:rsidRPr="00DD1F3E">
        <w:tab/>
        <w:t>Insurer 9-digit FEIN.  Entities without a Federal Employer Identification Number (FEIN), contact the DOI for assigned number.</w:t>
      </w:r>
    </w:p>
    <w:p w:rsidR="00D321B0" w:rsidRPr="00DD1F3E" w:rsidRDefault="00D321B0" w:rsidP="00D321B0"/>
    <w:p w:rsidR="00D321B0" w:rsidRPr="00DD1F3E" w:rsidRDefault="00D321B0" w:rsidP="00D321B0">
      <w:pPr>
        <w:rPr>
          <w:b/>
        </w:rPr>
      </w:pPr>
      <w:r w:rsidRPr="00DD1F3E">
        <w:rPr>
          <w:b/>
        </w:rPr>
        <w:t>Initial Claim Information</w:t>
      </w:r>
    </w:p>
    <w:p w:rsidR="00D321B0" w:rsidRPr="00DD1F3E" w:rsidRDefault="00D321B0" w:rsidP="00D321B0"/>
    <w:p w:rsidR="00D321B0" w:rsidRPr="00DD1F3E" w:rsidRDefault="00D321B0" w:rsidP="00D321B0">
      <w:pPr>
        <w:ind w:left="720" w:hanging="720"/>
      </w:pPr>
      <w:r w:rsidRPr="00DD1F3E">
        <w:t>2a.</w:t>
      </w:r>
      <w:r w:rsidRPr="00DD1F3E">
        <w:tab/>
        <w:t xml:space="preserve">Claim ID.  For each open claim report, assign a distinguishing claim number sufficient to enable </w:t>
      </w:r>
      <w:r w:rsidR="00B216C1" w:rsidRPr="00DD1F3E">
        <w:t xml:space="preserve">the </w:t>
      </w:r>
      <w:r w:rsidR="00E20B07" w:rsidRPr="00DD1F3E">
        <w:t>Department of Insurance</w:t>
      </w:r>
      <w:r w:rsidR="00B56DC4" w:rsidRPr="00DD1F3E">
        <w:t xml:space="preserve"> (DOI)</w:t>
      </w:r>
      <w:r w:rsidRPr="00DD1F3E">
        <w:t xml:space="preserve"> to track a particular claim over a period of years.  </w:t>
      </w:r>
      <w:r w:rsidR="00E20B07" w:rsidRPr="00DD1F3E">
        <w:t xml:space="preserve">This claim number should consist of a unique sequence of letters and/or numbers. Once a claim number has been assigned, it should not be repeated for any future claim. One claim record should be reported for each named individual or entity formally alleged </w:t>
      </w:r>
      <w:r w:rsidR="00E20B07" w:rsidRPr="00DD1F3E">
        <w:lastRenderedPageBreak/>
        <w:t xml:space="preserve">to have contributed to an injury or grievance and from whom a malpractice payment is being sought.  </w:t>
      </w:r>
      <w:r w:rsidRPr="00DD1F3E">
        <w:t>On re-opened claims, use the same claim number as the original claim file that is being re-opened.</w:t>
      </w:r>
    </w:p>
    <w:p w:rsidR="00D321B0" w:rsidRPr="00DD1F3E" w:rsidRDefault="00D321B0" w:rsidP="00D321B0"/>
    <w:p w:rsidR="00D321B0" w:rsidRPr="00DD1F3E" w:rsidRDefault="00E20B07" w:rsidP="00D321B0">
      <w:pPr>
        <w:ind w:left="720" w:hanging="720"/>
      </w:pPr>
      <w:r w:rsidRPr="00DD1F3E">
        <w:t>2b.</w:t>
      </w:r>
      <w:r w:rsidR="00D321B0" w:rsidRPr="00DD1F3E">
        <w:tab/>
        <w:t>Date of Principal or Alleged Injury  (MM/DD/YYYY)</w:t>
      </w:r>
      <w:r w:rsidRPr="00DD1F3E">
        <w:t>.  Report the date of the earliest alleged error or omission that was the first necessary if not sufficient cause of the alleged medical injury.</w:t>
      </w:r>
    </w:p>
    <w:p w:rsidR="00D321B0" w:rsidRPr="00DD1F3E" w:rsidRDefault="00D321B0" w:rsidP="00D321B0">
      <w:pPr>
        <w:ind w:left="720" w:hanging="720"/>
        <w:rPr>
          <w:color w:val="3366FF"/>
        </w:rPr>
      </w:pPr>
    </w:p>
    <w:p w:rsidR="00D321B0" w:rsidRPr="00DD1F3E" w:rsidRDefault="00E20B07" w:rsidP="00D321B0">
      <w:pPr>
        <w:ind w:left="720" w:hanging="720"/>
      </w:pPr>
      <w:r w:rsidRPr="00DD1F3E">
        <w:t>2c.</w:t>
      </w:r>
      <w:r w:rsidR="00D321B0" w:rsidRPr="00DD1F3E">
        <w:tab/>
        <w:t>Date Incident First Reported to Insurer (MM/DD/YYYY)</w:t>
      </w:r>
      <w:r w:rsidR="00B216C1" w:rsidRPr="00DD1F3E">
        <w:t>.</w:t>
      </w:r>
      <w:r w:rsidR="00D321B0" w:rsidRPr="00DD1F3E">
        <w:t xml:space="preserve">  Date of alleged injury first reported to the insurer.</w:t>
      </w:r>
    </w:p>
    <w:p w:rsidR="00D321B0" w:rsidRPr="00DD1F3E" w:rsidRDefault="00D321B0" w:rsidP="00D321B0">
      <w:pPr>
        <w:rPr>
          <w:color w:val="3366FF"/>
        </w:rPr>
      </w:pPr>
    </w:p>
    <w:p w:rsidR="00D321B0" w:rsidRPr="00DD1F3E" w:rsidRDefault="00E20B07" w:rsidP="00D321B0">
      <w:r w:rsidRPr="00DD1F3E">
        <w:t>2d.</w:t>
      </w:r>
      <w:r w:rsidR="00D321B0" w:rsidRPr="00DD1F3E">
        <w:tab/>
        <w:t>Date Claim Opened by Insurer (MM/DD/YYYY)</w:t>
      </w:r>
      <w:r w:rsidR="00B216C1" w:rsidRPr="00DD1F3E">
        <w:t>.</w:t>
      </w:r>
    </w:p>
    <w:p w:rsidR="00D321B0" w:rsidRPr="00DD1F3E" w:rsidRDefault="00D321B0" w:rsidP="00D321B0"/>
    <w:p w:rsidR="00D321B0" w:rsidRPr="00DD1F3E" w:rsidRDefault="00E20B07" w:rsidP="00D321B0">
      <w:r w:rsidRPr="00DD1F3E">
        <w:t>2e.</w:t>
      </w:r>
      <w:r w:rsidR="00D321B0" w:rsidRPr="00DD1F3E">
        <w:tab/>
        <w:t>Date Claim Re-Opened by Insurer (MM/DD/YYYY)</w:t>
      </w:r>
      <w:r w:rsidR="00B216C1" w:rsidRPr="00DD1F3E">
        <w:t>.</w:t>
      </w:r>
    </w:p>
    <w:p w:rsidR="00D321B0" w:rsidRPr="00DD1F3E" w:rsidRDefault="00D321B0" w:rsidP="00D321B0">
      <w:pPr>
        <w:rPr>
          <w:bCs/>
        </w:rPr>
      </w:pPr>
    </w:p>
    <w:p w:rsidR="00D321B0" w:rsidRPr="00DD1F3E" w:rsidRDefault="00E20B07" w:rsidP="00E20B07">
      <w:pPr>
        <w:ind w:left="720" w:hanging="720"/>
      </w:pPr>
      <w:r w:rsidRPr="00DD1F3E">
        <w:t>2f.</w:t>
      </w:r>
      <w:r w:rsidR="00D321B0" w:rsidRPr="00DD1F3E">
        <w:tab/>
        <w:t xml:space="preserve">Date of </w:t>
      </w:r>
      <w:r w:rsidRPr="00DD1F3E">
        <w:t xml:space="preserve">Original </w:t>
      </w:r>
      <w:r w:rsidR="00D321B0" w:rsidRPr="00DD1F3E">
        <w:t>Closure  (MM/DD/YYYY)</w:t>
      </w:r>
      <w:r w:rsidRPr="00DD1F3E">
        <w:t>.  Only applicable if claim was re-opened.</w:t>
      </w:r>
    </w:p>
    <w:p w:rsidR="00D321B0" w:rsidRPr="00DD1F3E" w:rsidRDefault="00D321B0" w:rsidP="00D321B0"/>
    <w:p w:rsidR="00E20B07" w:rsidRPr="00DD1F3E" w:rsidRDefault="00E20B07" w:rsidP="00E20B07">
      <w:pPr>
        <w:ind w:left="720" w:hanging="720"/>
      </w:pPr>
      <w:r w:rsidRPr="00DD1F3E">
        <w:t>2g.</w:t>
      </w:r>
      <w:r w:rsidRPr="00DD1F3E">
        <w:tab/>
        <w:t>Date of Final Closure (MM/DD/YYYY). The date of final disposition or settlement of a claim. Payments for defense costs or indemnity may occur after the date of closure (as in a structured settlement).</w:t>
      </w:r>
    </w:p>
    <w:p w:rsidR="00E20B07" w:rsidRPr="00DD1F3E" w:rsidRDefault="00E20B07" w:rsidP="00D321B0"/>
    <w:p w:rsidR="00D321B0" w:rsidRPr="00DD1F3E" w:rsidRDefault="00D321B0" w:rsidP="00D321B0">
      <w:pPr>
        <w:rPr>
          <w:b/>
        </w:rPr>
      </w:pPr>
      <w:r w:rsidRPr="00DD1F3E">
        <w:rPr>
          <w:b/>
        </w:rPr>
        <w:t>Insured Information</w:t>
      </w:r>
    </w:p>
    <w:p w:rsidR="00D321B0" w:rsidRPr="00DD1F3E" w:rsidRDefault="00D321B0" w:rsidP="00D321B0"/>
    <w:p w:rsidR="00D321B0" w:rsidRPr="00DD1F3E" w:rsidRDefault="00D321B0" w:rsidP="00D321B0">
      <w:pPr>
        <w:ind w:left="720" w:hanging="720"/>
      </w:pPr>
      <w:r w:rsidRPr="00DD1F3E">
        <w:t>3a.</w:t>
      </w:r>
      <w:r w:rsidRPr="00DD1F3E">
        <w:tab/>
        <w:t>Profession or Business Code. (1) Physician or Surgeon*; (2) Hospital; (3) Nurse*; (4) Nursing Home; (5) Dentist*; (6) Pharmacy; (7) Optometrist*; (8) Chiropractor*; (9) Podiatrist/Chiropodist*; (10) Clinic/Corporation; (11) Other* – Employee (Maximum = 25 characters). A code with an asterisk (*) requires a "Type of Practice Code" as well.</w:t>
      </w:r>
    </w:p>
    <w:p w:rsidR="00D321B0" w:rsidRPr="00DD1F3E" w:rsidRDefault="00D321B0" w:rsidP="00D321B0">
      <w:pPr>
        <w:ind w:left="720"/>
        <w:rPr>
          <w:color w:val="339966"/>
        </w:rPr>
      </w:pPr>
    </w:p>
    <w:p w:rsidR="00D321B0" w:rsidRPr="00DD1F3E" w:rsidRDefault="00D321B0" w:rsidP="00D321B0">
      <w:pPr>
        <w:ind w:left="720" w:hanging="720"/>
      </w:pPr>
      <w:r w:rsidRPr="00DD1F3E">
        <w:t>3b.</w:t>
      </w:r>
      <w:r w:rsidRPr="00DD1F3E">
        <w:tab/>
        <w:t>Type of Practice Code. (1) Institutional, including Academic;  (2) Professional Corporation, Partnership, or Group;  (3) Self-Employed;  (4) Hospital;  (5) Nursing Home;  (6) All Other Employees;  (7) Intern or Resident.</w:t>
      </w:r>
    </w:p>
    <w:p w:rsidR="00D321B0" w:rsidRPr="00DD1F3E" w:rsidRDefault="00D321B0" w:rsidP="00D321B0">
      <w:pPr>
        <w:ind w:left="720" w:hanging="720"/>
      </w:pPr>
    </w:p>
    <w:p w:rsidR="00D321B0" w:rsidRPr="00DD1F3E" w:rsidRDefault="00D321B0" w:rsidP="00D321B0">
      <w:pPr>
        <w:ind w:left="720" w:hanging="720"/>
      </w:pPr>
      <w:r w:rsidRPr="00DD1F3E">
        <w:t>3c.</w:t>
      </w:r>
      <w:r w:rsidRPr="00DD1F3E">
        <w:tab/>
        <w:t>Insured's Name, including suffix such as MD, DO, etc.</w:t>
      </w:r>
    </w:p>
    <w:p w:rsidR="00D321B0" w:rsidRPr="00DD1F3E" w:rsidRDefault="00D321B0" w:rsidP="00D321B0">
      <w:pPr>
        <w:rPr>
          <w:color w:val="3366FF"/>
        </w:rPr>
      </w:pPr>
    </w:p>
    <w:p w:rsidR="00D321B0" w:rsidRPr="00DD1F3E" w:rsidRDefault="00D321B0" w:rsidP="00D321B0">
      <w:pPr>
        <w:ind w:left="720" w:hanging="720"/>
      </w:pPr>
      <w:r w:rsidRPr="00DD1F3E">
        <w:t>3d.</w:t>
      </w:r>
      <w:r w:rsidRPr="00DD1F3E">
        <w:tab/>
        <w:t>Insured's Illinois License Number. Enter FEIN for clinics and corporations.</w:t>
      </w:r>
    </w:p>
    <w:p w:rsidR="00D321B0" w:rsidRPr="00DD1F3E" w:rsidRDefault="00D321B0" w:rsidP="00D321B0"/>
    <w:p w:rsidR="00E20B07" w:rsidRPr="00DD1F3E" w:rsidRDefault="00E20B07" w:rsidP="00E20B07">
      <w:pPr>
        <w:ind w:left="720" w:hanging="720"/>
      </w:pPr>
      <w:r w:rsidRPr="00DD1F3E">
        <w:t>3e.</w:t>
      </w:r>
      <w:r w:rsidR="00D321B0" w:rsidRPr="00DD1F3E">
        <w:tab/>
      </w:r>
      <w:r w:rsidRPr="00DD1F3E">
        <w:t xml:space="preserve">Medical Specialty Codes. Select the most relevant specialty code from the following table. </w:t>
      </w:r>
    </w:p>
    <w:p w:rsidR="00E20B07" w:rsidRPr="00DD1F3E" w:rsidRDefault="00E20B07" w:rsidP="00F46EDD">
      <w:pPr>
        <w:ind w:left="1440"/>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369"/>
        <w:gridCol w:w="3923"/>
      </w:tblGrid>
      <w:tr w:rsidR="00E20B07" w:rsidRPr="00DD1F3E" w:rsidTr="00F46EDD">
        <w:tc>
          <w:tcPr>
            <w:tcW w:w="1369" w:type="dxa"/>
          </w:tcPr>
          <w:p w:rsidR="00E20B07" w:rsidRPr="00DD1F3E" w:rsidRDefault="00E20B07" w:rsidP="00F46EDD">
            <w:pPr>
              <w:ind w:left="20"/>
              <w:rPr>
                <w:b/>
                <w:bCs/>
              </w:rPr>
            </w:pPr>
            <w:r w:rsidRPr="00DD1F3E">
              <w:rPr>
                <w:b/>
                <w:bCs/>
              </w:rPr>
              <w:t>Code</w:t>
            </w:r>
          </w:p>
        </w:tc>
        <w:tc>
          <w:tcPr>
            <w:tcW w:w="3923" w:type="dxa"/>
          </w:tcPr>
          <w:p w:rsidR="00E20B07" w:rsidRPr="00DD1F3E" w:rsidRDefault="00E20B07" w:rsidP="00F46EDD">
            <w:pPr>
              <w:ind w:left="46"/>
              <w:rPr>
                <w:b/>
                <w:bCs/>
              </w:rPr>
            </w:pPr>
            <w:r w:rsidRPr="00DD1F3E">
              <w:rPr>
                <w:b/>
                <w:bCs/>
              </w:rPr>
              <w:t>Description</w:t>
            </w:r>
          </w:p>
        </w:tc>
      </w:tr>
      <w:tr w:rsidR="00E20B07" w:rsidRPr="00DD1F3E" w:rsidTr="00F46EDD">
        <w:tc>
          <w:tcPr>
            <w:tcW w:w="5292" w:type="dxa"/>
            <w:gridSpan w:val="2"/>
          </w:tcPr>
          <w:p w:rsidR="00E20B07" w:rsidRPr="00DD1F3E" w:rsidRDefault="00E20B07" w:rsidP="00F46EDD">
            <w:pPr>
              <w:ind w:left="46"/>
              <w:rPr>
                <w:b/>
                <w:bCs/>
              </w:rPr>
            </w:pPr>
            <w:r w:rsidRPr="00DD1F3E">
              <w:rPr>
                <w:b/>
                <w:bCs/>
              </w:rPr>
              <w:t>Physician Specialties</w:t>
            </w:r>
          </w:p>
        </w:tc>
      </w:tr>
      <w:tr w:rsidR="00E20B07" w:rsidRPr="00DD1F3E" w:rsidTr="00F46EDD">
        <w:tc>
          <w:tcPr>
            <w:tcW w:w="1369" w:type="dxa"/>
          </w:tcPr>
          <w:p w:rsidR="00E20B07" w:rsidRPr="00DD1F3E" w:rsidRDefault="00E20B07" w:rsidP="00F46EDD">
            <w:r w:rsidRPr="00DD1F3E">
              <w:t>01</w:t>
            </w:r>
          </w:p>
        </w:tc>
        <w:tc>
          <w:tcPr>
            <w:tcW w:w="3923" w:type="dxa"/>
          </w:tcPr>
          <w:p w:rsidR="00E20B07" w:rsidRPr="00DD1F3E" w:rsidRDefault="00E20B07" w:rsidP="00F46EDD">
            <w:pPr>
              <w:ind w:left="46"/>
              <w:jc w:val="both"/>
            </w:pPr>
            <w:r w:rsidRPr="00DD1F3E">
              <w:t>Allergy and Immunology</w:t>
            </w:r>
          </w:p>
        </w:tc>
      </w:tr>
      <w:tr w:rsidR="00E20B07" w:rsidRPr="00DD1F3E" w:rsidTr="00F46EDD">
        <w:tc>
          <w:tcPr>
            <w:tcW w:w="1369" w:type="dxa"/>
          </w:tcPr>
          <w:p w:rsidR="00E20B07" w:rsidRPr="00DD1F3E" w:rsidRDefault="00E20B07" w:rsidP="00F46EDD">
            <w:r w:rsidRPr="00DD1F3E">
              <w:t>03</w:t>
            </w:r>
          </w:p>
        </w:tc>
        <w:tc>
          <w:tcPr>
            <w:tcW w:w="3923" w:type="dxa"/>
          </w:tcPr>
          <w:p w:rsidR="00E20B07" w:rsidRPr="00DD1F3E" w:rsidRDefault="00E20B07" w:rsidP="00F46EDD">
            <w:pPr>
              <w:ind w:left="46"/>
              <w:jc w:val="both"/>
            </w:pPr>
            <w:r w:rsidRPr="00DD1F3E">
              <w:t>Aerospace Medicine</w:t>
            </w:r>
          </w:p>
        </w:tc>
      </w:tr>
      <w:tr w:rsidR="00E20B07" w:rsidRPr="00DD1F3E" w:rsidTr="00F46EDD">
        <w:tc>
          <w:tcPr>
            <w:tcW w:w="1369" w:type="dxa"/>
          </w:tcPr>
          <w:p w:rsidR="00E20B07" w:rsidRPr="00DD1F3E" w:rsidRDefault="00E20B07" w:rsidP="00F46EDD">
            <w:r w:rsidRPr="00DD1F3E">
              <w:t>05</w:t>
            </w:r>
          </w:p>
        </w:tc>
        <w:tc>
          <w:tcPr>
            <w:tcW w:w="3923" w:type="dxa"/>
          </w:tcPr>
          <w:p w:rsidR="00E20B07" w:rsidRPr="00DD1F3E" w:rsidRDefault="00E20B07" w:rsidP="00F46EDD">
            <w:pPr>
              <w:ind w:left="46"/>
              <w:jc w:val="both"/>
            </w:pPr>
            <w:r w:rsidRPr="00DD1F3E">
              <w:t>Anesthesiology</w:t>
            </w:r>
          </w:p>
        </w:tc>
      </w:tr>
      <w:tr w:rsidR="00E20B07" w:rsidRPr="00DD1F3E" w:rsidTr="00F46EDD">
        <w:tc>
          <w:tcPr>
            <w:tcW w:w="1369" w:type="dxa"/>
          </w:tcPr>
          <w:p w:rsidR="00E20B07" w:rsidRPr="00DD1F3E" w:rsidRDefault="00E20B07" w:rsidP="00F46EDD">
            <w:r w:rsidRPr="00DD1F3E">
              <w:t>10</w:t>
            </w:r>
          </w:p>
        </w:tc>
        <w:tc>
          <w:tcPr>
            <w:tcW w:w="3923" w:type="dxa"/>
          </w:tcPr>
          <w:p w:rsidR="00E20B07" w:rsidRPr="00DD1F3E" w:rsidRDefault="00E20B07" w:rsidP="00F46EDD">
            <w:pPr>
              <w:ind w:left="46"/>
              <w:jc w:val="both"/>
            </w:pPr>
            <w:r w:rsidRPr="00DD1F3E">
              <w:t>Cardiovascular Diseases</w:t>
            </w:r>
          </w:p>
        </w:tc>
      </w:tr>
      <w:tr w:rsidR="00E20B07" w:rsidRPr="00DD1F3E" w:rsidTr="00F46EDD">
        <w:tc>
          <w:tcPr>
            <w:tcW w:w="1369" w:type="dxa"/>
          </w:tcPr>
          <w:p w:rsidR="00E20B07" w:rsidRPr="00DD1F3E" w:rsidRDefault="00E20B07" w:rsidP="00F46EDD">
            <w:r w:rsidRPr="00DD1F3E">
              <w:t>13</w:t>
            </w:r>
          </w:p>
        </w:tc>
        <w:tc>
          <w:tcPr>
            <w:tcW w:w="3923" w:type="dxa"/>
          </w:tcPr>
          <w:p w:rsidR="00E20B07" w:rsidRPr="00DD1F3E" w:rsidRDefault="00E20B07" w:rsidP="00F46EDD">
            <w:pPr>
              <w:ind w:left="46"/>
              <w:jc w:val="both"/>
            </w:pPr>
            <w:r w:rsidRPr="00DD1F3E">
              <w:t>Child Psychiatry</w:t>
            </w:r>
          </w:p>
        </w:tc>
      </w:tr>
      <w:tr w:rsidR="00E20B07" w:rsidRPr="00DD1F3E" w:rsidTr="00F46EDD">
        <w:tc>
          <w:tcPr>
            <w:tcW w:w="1369" w:type="dxa"/>
          </w:tcPr>
          <w:p w:rsidR="00E20B07" w:rsidRPr="00DD1F3E" w:rsidRDefault="00E20B07" w:rsidP="00F46EDD">
            <w:r w:rsidRPr="00DD1F3E">
              <w:lastRenderedPageBreak/>
              <w:t>20</w:t>
            </w:r>
          </w:p>
        </w:tc>
        <w:tc>
          <w:tcPr>
            <w:tcW w:w="3923" w:type="dxa"/>
          </w:tcPr>
          <w:p w:rsidR="00E20B07" w:rsidRPr="00DD1F3E" w:rsidRDefault="00E20B07" w:rsidP="00F46EDD">
            <w:pPr>
              <w:ind w:left="46"/>
              <w:jc w:val="both"/>
            </w:pPr>
            <w:r w:rsidRPr="00DD1F3E">
              <w:t>Dermatology</w:t>
            </w:r>
          </w:p>
        </w:tc>
      </w:tr>
      <w:tr w:rsidR="00E20B07" w:rsidRPr="00DD1F3E" w:rsidTr="00F46EDD">
        <w:tc>
          <w:tcPr>
            <w:tcW w:w="1369" w:type="dxa"/>
          </w:tcPr>
          <w:p w:rsidR="00E20B07" w:rsidRPr="00DD1F3E" w:rsidRDefault="00E20B07" w:rsidP="00F46EDD">
            <w:r w:rsidRPr="00DD1F3E">
              <w:t>23</w:t>
            </w:r>
          </w:p>
        </w:tc>
        <w:tc>
          <w:tcPr>
            <w:tcW w:w="3923" w:type="dxa"/>
          </w:tcPr>
          <w:p w:rsidR="00E20B07" w:rsidRPr="00DD1F3E" w:rsidRDefault="00E20B07" w:rsidP="00F46EDD">
            <w:pPr>
              <w:ind w:left="46"/>
              <w:jc w:val="both"/>
            </w:pPr>
            <w:r w:rsidRPr="00DD1F3E">
              <w:t>Diagnostic Radiology</w:t>
            </w:r>
          </w:p>
        </w:tc>
      </w:tr>
      <w:tr w:rsidR="00E20B07" w:rsidRPr="00DD1F3E" w:rsidTr="00F46EDD">
        <w:tc>
          <w:tcPr>
            <w:tcW w:w="1369" w:type="dxa"/>
          </w:tcPr>
          <w:p w:rsidR="00E20B07" w:rsidRPr="00DD1F3E" w:rsidRDefault="00E20B07" w:rsidP="00F46EDD">
            <w:r w:rsidRPr="00DD1F3E">
              <w:t>25</w:t>
            </w:r>
          </w:p>
        </w:tc>
        <w:tc>
          <w:tcPr>
            <w:tcW w:w="3923" w:type="dxa"/>
          </w:tcPr>
          <w:p w:rsidR="00E20B07" w:rsidRPr="00DD1F3E" w:rsidRDefault="00E20B07" w:rsidP="00F46EDD">
            <w:pPr>
              <w:ind w:left="46"/>
              <w:jc w:val="both"/>
            </w:pPr>
            <w:r w:rsidRPr="00DD1F3E">
              <w:t>Emergency Medicine</w:t>
            </w:r>
          </w:p>
        </w:tc>
      </w:tr>
      <w:tr w:rsidR="00E20B07" w:rsidRPr="00DD1F3E" w:rsidTr="00F46EDD">
        <w:tc>
          <w:tcPr>
            <w:tcW w:w="1369" w:type="dxa"/>
          </w:tcPr>
          <w:p w:rsidR="00E20B07" w:rsidRPr="00DD1F3E" w:rsidRDefault="00E20B07" w:rsidP="00F46EDD">
            <w:r w:rsidRPr="00DD1F3E">
              <w:t>29</w:t>
            </w:r>
          </w:p>
        </w:tc>
        <w:tc>
          <w:tcPr>
            <w:tcW w:w="3923" w:type="dxa"/>
          </w:tcPr>
          <w:p w:rsidR="00E20B07" w:rsidRPr="00DD1F3E" w:rsidRDefault="00E20B07" w:rsidP="00F46EDD">
            <w:pPr>
              <w:ind w:left="46"/>
              <w:jc w:val="both"/>
            </w:pPr>
            <w:r w:rsidRPr="00DD1F3E">
              <w:t>Forensic Pathology</w:t>
            </w:r>
          </w:p>
        </w:tc>
      </w:tr>
      <w:tr w:rsidR="00E20B07" w:rsidRPr="00DD1F3E" w:rsidTr="00F46EDD">
        <w:tc>
          <w:tcPr>
            <w:tcW w:w="1369" w:type="dxa"/>
          </w:tcPr>
          <w:p w:rsidR="00E20B07" w:rsidRPr="00DD1F3E" w:rsidRDefault="00E20B07" w:rsidP="00F46EDD">
            <w:r w:rsidRPr="00DD1F3E">
              <w:t>30</w:t>
            </w:r>
          </w:p>
        </w:tc>
        <w:tc>
          <w:tcPr>
            <w:tcW w:w="3923" w:type="dxa"/>
          </w:tcPr>
          <w:p w:rsidR="00E20B07" w:rsidRPr="00DD1F3E" w:rsidRDefault="00E20B07" w:rsidP="00F46EDD">
            <w:pPr>
              <w:ind w:left="46"/>
              <w:jc w:val="both"/>
            </w:pPr>
            <w:r w:rsidRPr="00DD1F3E">
              <w:t>Gastroenterology</w:t>
            </w:r>
          </w:p>
        </w:tc>
      </w:tr>
      <w:tr w:rsidR="00E20B07" w:rsidRPr="00DD1F3E" w:rsidTr="00F46EDD">
        <w:tc>
          <w:tcPr>
            <w:tcW w:w="1369" w:type="dxa"/>
          </w:tcPr>
          <w:p w:rsidR="00E20B07" w:rsidRPr="00DD1F3E" w:rsidRDefault="00E20B07" w:rsidP="00F46EDD">
            <w:r w:rsidRPr="00DD1F3E">
              <w:t>33</w:t>
            </w:r>
          </w:p>
        </w:tc>
        <w:tc>
          <w:tcPr>
            <w:tcW w:w="3923" w:type="dxa"/>
          </w:tcPr>
          <w:p w:rsidR="00E20B07" w:rsidRPr="00DD1F3E" w:rsidRDefault="00E20B07" w:rsidP="00F46EDD">
            <w:pPr>
              <w:ind w:left="46"/>
              <w:jc w:val="both"/>
            </w:pPr>
            <w:r w:rsidRPr="00DD1F3E">
              <w:t>General/Family Practice</w:t>
            </w:r>
          </w:p>
        </w:tc>
      </w:tr>
      <w:tr w:rsidR="00E20B07" w:rsidRPr="00DD1F3E" w:rsidTr="00F46EDD">
        <w:tc>
          <w:tcPr>
            <w:tcW w:w="1369" w:type="dxa"/>
          </w:tcPr>
          <w:p w:rsidR="00E20B07" w:rsidRPr="00DD1F3E" w:rsidRDefault="00E20B07" w:rsidP="00F46EDD">
            <w:r w:rsidRPr="00DD1F3E">
              <w:t>35</w:t>
            </w:r>
          </w:p>
        </w:tc>
        <w:tc>
          <w:tcPr>
            <w:tcW w:w="3923" w:type="dxa"/>
          </w:tcPr>
          <w:p w:rsidR="00E20B07" w:rsidRPr="00DD1F3E" w:rsidRDefault="00E20B07" w:rsidP="00F46EDD">
            <w:pPr>
              <w:ind w:left="46"/>
              <w:jc w:val="both"/>
            </w:pPr>
            <w:r w:rsidRPr="00DD1F3E">
              <w:t>General Preventive Medicine</w:t>
            </w:r>
          </w:p>
        </w:tc>
      </w:tr>
      <w:tr w:rsidR="00E20B07" w:rsidRPr="00DD1F3E" w:rsidTr="00F46EDD">
        <w:tc>
          <w:tcPr>
            <w:tcW w:w="1369" w:type="dxa"/>
          </w:tcPr>
          <w:p w:rsidR="00E20B07" w:rsidRPr="00DD1F3E" w:rsidRDefault="00E20B07" w:rsidP="00F46EDD">
            <w:r w:rsidRPr="00DD1F3E">
              <w:t>37</w:t>
            </w:r>
          </w:p>
        </w:tc>
        <w:tc>
          <w:tcPr>
            <w:tcW w:w="3923" w:type="dxa"/>
          </w:tcPr>
          <w:p w:rsidR="00E20B07" w:rsidRPr="00DD1F3E" w:rsidRDefault="00E20B07" w:rsidP="00F46EDD">
            <w:pPr>
              <w:ind w:left="46"/>
              <w:jc w:val="both"/>
            </w:pPr>
            <w:r w:rsidRPr="00DD1F3E">
              <w:t>Hospitalist</w:t>
            </w:r>
          </w:p>
        </w:tc>
      </w:tr>
      <w:tr w:rsidR="00E20B07" w:rsidRPr="00DD1F3E" w:rsidTr="00F46EDD">
        <w:tc>
          <w:tcPr>
            <w:tcW w:w="1369" w:type="dxa"/>
          </w:tcPr>
          <w:p w:rsidR="00E20B07" w:rsidRPr="00DD1F3E" w:rsidRDefault="00E20B07" w:rsidP="00F46EDD">
            <w:r w:rsidRPr="00DD1F3E">
              <w:t>39</w:t>
            </w:r>
          </w:p>
        </w:tc>
        <w:tc>
          <w:tcPr>
            <w:tcW w:w="3923" w:type="dxa"/>
          </w:tcPr>
          <w:p w:rsidR="00E20B07" w:rsidRPr="00DD1F3E" w:rsidRDefault="00E20B07" w:rsidP="00F46EDD">
            <w:pPr>
              <w:ind w:left="46"/>
              <w:jc w:val="both"/>
            </w:pPr>
            <w:r w:rsidRPr="00DD1F3E">
              <w:t>Internal Medicine</w:t>
            </w:r>
          </w:p>
        </w:tc>
      </w:tr>
      <w:tr w:rsidR="00E20B07" w:rsidRPr="00DD1F3E" w:rsidTr="00F46EDD">
        <w:tc>
          <w:tcPr>
            <w:tcW w:w="1369" w:type="dxa"/>
          </w:tcPr>
          <w:p w:rsidR="00E20B07" w:rsidRPr="00DD1F3E" w:rsidRDefault="00E20B07" w:rsidP="00F46EDD">
            <w:r w:rsidRPr="00DD1F3E">
              <w:t>40</w:t>
            </w:r>
          </w:p>
        </w:tc>
        <w:tc>
          <w:tcPr>
            <w:tcW w:w="3923" w:type="dxa"/>
          </w:tcPr>
          <w:p w:rsidR="00E20B07" w:rsidRPr="00DD1F3E" w:rsidRDefault="00E20B07" w:rsidP="00F46EDD">
            <w:pPr>
              <w:ind w:left="46"/>
              <w:jc w:val="both"/>
            </w:pPr>
            <w:r w:rsidRPr="00DD1F3E">
              <w:t>Neurology</w:t>
            </w:r>
          </w:p>
        </w:tc>
      </w:tr>
      <w:tr w:rsidR="00E20B07" w:rsidRPr="00DD1F3E" w:rsidTr="00F46EDD">
        <w:tc>
          <w:tcPr>
            <w:tcW w:w="1369" w:type="dxa"/>
          </w:tcPr>
          <w:p w:rsidR="00E20B07" w:rsidRPr="00DD1F3E" w:rsidRDefault="00E20B07" w:rsidP="00F46EDD">
            <w:r w:rsidRPr="00DD1F3E">
              <w:t>43</w:t>
            </w:r>
          </w:p>
        </w:tc>
        <w:tc>
          <w:tcPr>
            <w:tcW w:w="3923" w:type="dxa"/>
          </w:tcPr>
          <w:p w:rsidR="00E20B07" w:rsidRPr="00DD1F3E" w:rsidRDefault="00E20B07" w:rsidP="00F46EDD">
            <w:pPr>
              <w:ind w:left="46"/>
            </w:pPr>
            <w:r w:rsidRPr="00DD1F3E">
              <w:t>Neurology, Clinical Neurophysiology</w:t>
            </w:r>
          </w:p>
        </w:tc>
      </w:tr>
      <w:tr w:rsidR="00E20B07" w:rsidRPr="00DD1F3E" w:rsidTr="00F46EDD">
        <w:tc>
          <w:tcPr>
            <w:tcW w:w="1369" w:type="dxa"/>
          </w:tcPr>
          <w:p w:rsidR="00E20B07" w:rsidRPr="00DD1F3E" w:rsidRDefault="00E20B07" w:rsidP="00F46EDD">
            <w:r w:rsidRPr="00DD1F3E">
              <w:t>45</w:t>
            </w:r>
          </w:p>
        </w:tc>
        <w:tc>
          <w:tcPr>
            <w:tcW w:w="3923" w:type="dxa"/>
          </w:tcPr>
          <w:p w:rsidR="00E20B07" w:rsidRPr="00DD1F3E" w:rsidRDefault="00E20B07" w:rsidP="00F46EDD">
            <w:pPr>
              <w:ind w:left="46"/>
            </w:pPr>
            <w:r w:rsidRPr="00DD1F3E">
              <w:t>Nuclear Medicine</w:t>
            </w:r>
          </w:p>
        </w:tc>
      </w:tr>
      <w:tr w:rsidR="00E20B07" w:rsidRPr="00DD1F3E" w:rsidTr="00F46EDD">
        <w:tc>
          <w:tcPr>
            <w:tcW w:w="1369" w:type="dxa"/>
          </w:tcPr>
          <w:p w:rsidR="00E20B07" w:rsidRPr="00DD1F3E" w:rsidRDefault="00E20B07" w:rsidP="00F46EDD">
            <w:r w:rsidRPr="00DD1F3E">
              <w:t>50</w:t>
            </w:r>
          </w:p>
        </w:tc>
        <w:tc>
          <w:tcPr>
            <w:tcW w:w="3923" w:type="dxa"/>
          </w:tcPr>
          <w:p w:rsidR="00E20B07" w:rsidRPr="00DD1F3E" w:rsidRDefault="00E20B07" w:rsidP="00F46EDD">
            <w:pPr>
              <w:ind w:left="46"/>
            </w:pPr>
            <w:r w:rsidRPr="00DD1F3E">
              <w:t>Obstetrics &amp; Gynecology</w:t>
            </w:r>
          </w:p>
        </w:tc>
      </w:tr>
      <w:tr w:rsidR="00E20B07" w:rsidRPr="00DD1F3E" w:rsidTr="00F46EDD">
        <w:tc>
          <w:tcPr>
            <w:tcW w:w="1369" w:type="dxa"/>
          </w:tcPr>
          <w:p w:rsidR="00E20B07" w:rsidRPr="00DD1F3E" w:rsidRDefault="00E20B07" w:rsidP="00F46EDD">
            <w:r w:rsidRPr="00DD1F3E">
              <w:t>53</w:t>
            </w:r>
          </w:p>
        </w:tc>
        <w:tc>
          <w:tcPr>
            <w:tcW w:w="3923" w:type="dxa"/>
          </w:tcPr>
          <w:p w:rsidR="00E20B07" w:rsidRPr="00DD1F3E" w:rsidRDefault="00E20B07" w:rsidP="00F46EDD">
            <w:pPr>
              <w:ind w:left="46"/>
            </w:pPr>
            <w:r w:rsidRPr="00DD1F3E">
              <w:t>Occupational Medicine</w:t>
            </w:r>
          </w:p>
        </w:tc>
      </w:tr>
      <w:tr w:rsidR="00E20B07" w:rsidRPr="00DD1F3E" w:rsidTr="00F46EDD">
        <w:tc>
          <w:tcPr>
            <w:tcW w:w="1369" w:type="dxa"/>
          </w:tcPr>
          <w:p w:rsidR="00E20B07" w:rsidRPr="00DD1F3E" w:rsidRDefault="00E20B07" w:rsidP="00F46EDD">
            <w:r w:rsidRPr="00DD1F3E">
              <w:t>55</w:t>
            </w:r>
          </w:p>
        </w:tc>
        <w:tc>
          <w:tcPr>
            <w:tcW w:w="3923" w:type="dxa"/>
          </w:tcPr>
          <w:p w:rsidR="00E20B07" w:rsidRPr="00DD1F3E" w:rsidRDefault="00E20B07" w:rsidP="00F46EDD">
            <w:pPr>
              <w:ind w:left="46"/>
            </w:pPr>
            <w:r w:rsidRPr="00DD1F3E">
              <w:t>Ophthalmology</w:t>
            </w:r>
          </w:p>
        </w:tc>
      </w:tr>
      <w:tr w:rsidR="00E20B07" w:rsidRPr="00DD1F3E" w:rsidTr="00F46EDD">
        <w:tc>
          <w:tcPr>
            <w:tcW w:w="1369" w:type="dxa"/>
          </w:tcPr>
          <w:p w:rsidR="00E20B07" w:rsidRPr="00DD1F3E" w:rsidRDefault="00E20B07" w:rsidP="00F46EDD">
            <w:r w:rsidRPr="00DD1F3E">
              <w:t>59</w:t>
            </w:r>
          </w:p>
        </w:tc>
        <w:tc>
          <w:tcPr>
            <w:tcW w:w="3923" w:type="dxa"/>
          </w:tcPr>
          <w:p w:rsidR="00E20B07" w:rsidRPr="00DD1F3E" w:rsidRDefault="00E20B07" w:rsidP="00F46EDD">
            <w:pPr>
              <w:ind w:left="46"/>
            </w:pPr>
            <w:r w:rsidRPr="00DD1F3E">
              <w:t>Otolaryngology</w:t>
            </w:r>
          </w:p>
        </w:tc>
      </w:tr>
      <w:tr w:rsidR="00E20B07" w:rsidRPr="00DD1F3E" w:rsidTr="00F46EDD">
        <w:tc>
          <w:tcPr>
            <w:tcW w:w="1369" w:type="dxa"/>
          </w:tcPr>
          <w:p w:rsidR="00E20B07" w:rsidRPr="00DD1F3E" w:rsidRDefault="00E20B07" w:rsidP="00F46EDD">
            <w:r w:rsidRPr="00DD1F3E">
              <w:t>60</w:t>
            </w:r>
          </w:p>
        </w:tc>
        <w:tc>
          <w:tcPr>
            <w:tcW w:w="3923" w:type="dxa"/>
          </w:tcPr>
          <w:p w:rsidR="00E20B07" w:rsidRPr="00DD1F3E" w:rsidRDefault="00E20B07" w:rsidP="00F46EDD">
            <w:pPr>
              <w:ind w:left="46"/>
            </w:pPr>
            <w:r w:rsidRPr="00DD1F3E">
              <w:t>Pediatrics</w:t>
            </w:r>
          </w:p>
        </w:tc>
      </w:tr>
      <w:tr w:rsidR="00E20B07" w:rsidRPr="00DD1F3E" w:rsidTr="00F46EDD">
        <w:tc>
          <w:tcPr>
            <w:tcW w:w="1369" w:type="dxa"/>
          </w:tcPr>
          <w:p w:rsidR="00E20B07" w:rsidRPr="00DD1F3E" w:rsidRDefault="00E20B07" w:rsidP="00F46EDD">
            <w:r w:rsidRPr="00DD1F3E">
              <w:t>63</w:t>
            </w:r>
          </w:p>
        </w:tc>
        <w:tc>
          <w:tcPr>
            <w:tcW w:w="3923" w:type="dxa"/>
          </w:tcPr>
          <w:p w:rsidR="00E20B07" w:rsidRPr="00DD1F3E" w:rsidRDefault="00E20B07" w:rsidP="00F46EDD">
            <w:pPr>
              <w:ind w:left="46"/>
            </w:pPr>
            <w:r w:rsidRPr="00DD1F3E">
              <w:t>Psychiatry</w:t>
            </w:r>
          </w:p>
        </w:tc>
      </w:tr>
      <w:tr w:rsidR="00E20B07" w:rsidRPr="00DD1F3E" w:rsidTr="00F46EDD">
        <w:tc>
          <w:tcPr>
            <w:tcW w:w="1369" w:type="dxa"/>
          </w:tcPr>
          <w:p w:rsidR="00E20B07" w:rsidRPr="00DD1F3E" w:rsidRDefault="00E20B07" w:rsidP="00F46EDD">
            <w:r w:rsidRPr="00DD1F3E">
              <w:t>65</w:t>
            </w:r>
          </w:p>
        </w:tc>
        <w:tc>
          <w:tcPr>
            <w:tcW w:w="3923" w:type="dxa"/>
          </w:tcPr>
          <w:p w:rsidR="00E20B07" w:rsidRPr="00DD1F3E" w:rsidRDefault="00E20B07" w:rsidP="00F46EDD">
            <w:pPr>
              <w:ind w:left="46"/>
            </w:pPr>
            <w:r w:rsidRPr="00DD1F3E">
              <w:t>Public Health</w:t>
            </w:r>
          </w:p>
        </w:tc>
      </w:tr>
      <w:tr w:rsidR="00E20B07" w:rsidRPr="00DD1F3E" w:rsidTr="00F46EDD">
        <w:tc>
          <w:tcPr>
            <w:tcW w:w="1369" w:type="dxa"/>
          </w:tcPr>
          <w:p w:rsidR="00E20B07" w:rsidRPr="00DD1F3E" w:rsidRDefault="00E20B07" w:rsidP="00F46EDD">
            <w:r w:rsidRPr="00DD1F3E">
              <w:t>67</w:t>
            </w:r>
          </w:p>
        </w:tc>
        <w:tc>
          <w:tcPr>
            <w:tcW w:w="3923" w:type="dxa"/>
          </w:tcPr>
          <w:p w:rsidR="00E20B07" w:rsidRPr="00DD1F3E" w:rsidRDefault="00E20B07" w:rsidP="00F46EDD">
            <w:pPr>
              <w:ind w:left="46"/>
            </w:pPr>
            <w:r w:rsidRPr="00DD1F3E">
              <w:t>Clinical Pharmacology</w:t>
            </w:r>
          </w:p>
        </w:tc>
      </w:tr>
      <w:tr w:rsidR="00E20B07" w:rsidRPr="00DD1F3E" w:rsidTr="00F46EDD">
        <w:tc>
          <w:tcPr>
            <w:tcW w:w="1369" w:type="dxa"/>
          </w:tcPr>
          <w:p w:rsidR="00E20B07" w:rsidRPr="00DD1F3E" w:rsidRDefault="00E20B07" w:rsidP="00F46EDD">
            <w:r w:rsidRPr="00DD1F3E">
              <w:t>69</w:t>
            </w:r>
          </w:p>
        </w:tc>
        <w:tc>
          <w:tcPr>
            <w:tcW w:w="3923" w:type="dxa"/>
          </w:tcPr>
          <w:p w:rsidR="00E20B07" w:rsidRPr="00DD1F3E" w:rsidRDefault="00E20B07" w:rsidP="00F46EDD">
            <w:pPr>
              <w:ind w:left="46"/>
            </w:pPr>
            <w:r w:rsidRPr="00DD1F3E">
              <w:t xml:space="preserve">Physical Medicine &amp; Rehabilitation </w:t>
            </w:r>
          </w:p>
        </w:tc>
      </w:tr>
      <w:tr w:rsidR="00E20B07" w:rsidRPr="00DD1F3E" w:rsidTr="00F46EDD">
        <w:tc>
          <w:tcPr>
            <w:tcW w:w="1369" w:type="dxa"/>
          </w:tcPr>
          <w:p w:rsidR="00E20B07" w:rsidRPr="00DD1F3E" w:rsidRDefault="00E20B07" w:rsidP="00F46EDD">
            <w:r w:rsidRPr="00DD1F3E">
              <w:t>70</w:t>
            </w:r>
          </w:p>
        </w:tc>
        <w:tc>
          <w:tcPr>
            <w:tcW w:w="3923" w:type="dxa"/>
          </w:tcPr>
          <w:p w:rsidR="00E20B07" w:rsidRPr="00DD1F3E" w:rsidRDefault="00E20B07" w:rsidP="00F46EDD">
            <w:pPr>
              <w:ind w:left="46"/>
            </w:pPr>
            <w:r w:rsidRPr="00DD1F3E">
              <w:t>Pulmonary Diseases</w:t>
            </w:r>
          </w:p>
        </w:tc>
      </w:tr>
      <w:tr w:rsidR="00E20B07" w:rsidRPr="00DD1F3E" w:rsidTr="00F46EDD">
        <w:tc>
          <w:tcPr>
            <w:tcW w:w="1369" w:type="dxa"/>
          </w:tcPr>
          <w:p w:rsidR="00E20B07" w:rsidRPr="00DD1F3E" w:rsidRDefault="00E20B07" w:rsidP="00F46EDD">
            <w:r w:rsidRPr="00DD1F3E">
              <w:t>73</w:t>
            </w:r>
          </w:p>
        </w:tc>
        <w:tc>
          <w:tcPr>
            <w:tcW w:w="3923" w:type="dxa"/>
          </w:tcPr>
          <w:p w:rsidR="00E20B07" w:rsidRPr="00DD1F3E" w:rsidRDefault="00E20B07" w:rsidP="00F46EDD">
            <w:pPr>
              <w:ind w:left="46"/>
            </w:pPr>
            <w:r w:rsidRPr="00DD1F3E">
              <w:t>Anatomic/Clinical Pathology</w:t>
            </w:r>
          </w:p>
        </w:tc>
      </w:tr>
      <w:tr w:rsidR="00E20B07" w:rsidRPr="00DD1F3E" w:rsidTr="00F46EDD">
        <w:tc>
          <w:tcPr>
            <w:tcW w:w="1369" w:type="dxa"/>
          </w:tcPr>
          <w:p w:rsidR="00E20B07" w:rsidRPr="00DD1F3E" w:rsidRDefault="00E20B07" w:rsidP="00F46EDD">
            <w:r w:rsidRPr="00DD1F3E">
              <w:t>75</w:t>
            </w:r>
          </w:p>
        </w:tc>
        <w:tc>
          <w:tcPr>
            <w:tcW w:w="3923" w:type="dxa"/>
          </w:tcPr>
          <w:p w:rsidR="00E20B07" w:rsidRPr="00DD1F3E" w:rsidRDefault="00E20B07" w:rsidP="00F46EDD">
            <w:pPr>
              <w:ind w:left="46"/>
            </w:pPr>
            <w:r w:rsidRPr="00DD1F3E">
              <w:t>Radiology</w:t>
            </w:r>
          </w:p>
        </w:tc>
      </w:tr>
      <w:tr w:rsidR="00E20B07" w:rsidRPr="00DD1F3E" w:rsidTr="00F46EDD">
        <w:tc>
          <w:tcPr>
            <w:tcW w:w="1369" w:type="dxa"/>
          </w:tcPr>
          <w:p w:rsidR="00E20B07" w:rsidRPr="00DD1F3E" w:rsidRDefault="00E20B07" w:rsidP="00F46EDD">
            <w:r w:rsidRPr="00DD1F3E">
              <w:t>76</w:t>
            </w:r>
          </w:p>
        </w:tc>
        <w:tc>
          <w:tcPr>
            <w:tcW w:w="3923" w:type="dxa"/>
          </w:tcPr>
          <w:p w:rsidR="00E20B07" w:rsidRPr="00DD1F3E" w:rsidRDefault="00E20B07" w:rsidP="00F46EDD">
            <w:pPr>
              <w:ind w:left="46"/>
            </w:pPr>
            <w:r w:rsidRPr="00DD1F3E">
              <w:t>Radiation Oncology</w:t>
            </w:r>
          </w:p>
        </w:tc>
      </w:tr>
      <w:tr w:rsidR="00E20B07" w:rsidRPr="00DD1F3E" w:rsidTr="00F46EDD">
        <w:tc>
          <w:tcPr>
            <w:tcW w:w="1369" w:type="dxa"/>
          </w:tcPr>
          <w:p w:rsidR="00E20B07" w:rsidRPr="00DD1F3E" w:rsidRDefault="00E20B07" w:rsidP="00F46EDD">
            <w:r w:rsidRPr="00DD1F3E">
              <w:t>80</w:t>
            </w:r>
          </w:p>
        </w:tc>
        <w:tc>
          <w:tcPr>
            <w:tcW w:w="3923" w:type="dxa"/>
          </w:tcPr>
          <w:p w:rsidR="00E20B07" w:rsidRPr="00DD1F3E" w:rsidRDefault="00E20B07" w:rsidP="00F46EDD">
            <w:pPr>
              <w:ind w:left="46"/>
            </w:pPr>
            <w:r w:rsidRPr="00DD1F3E">
              <w:t>Colon &amp; Rectal Surgery</w:t>
            </w:r>
          </w:p>
        </w:tc>
      </w:tr>
      <w:tr w:rsidR="00E20B07" w:rsidRPr="00DD1F3E" w:rsidTr="00F46EDD">
        <w:tc>
          <w:tcPr>
            <w:tcW w:w="1369" w:type="dxa"/>
          </w:tcPr>
          <w:p w:rsidR="00E20B07" w:rsidRPr="00DD1F3E" w:rsidRDefault="00E20B07" w:rsidP="00F46EDD">
            <w:r w:rsidRPr="00DD1F3E">
              <w:t>81</w:t>
            </w:r>
          </w:p>
        </w:tc>
        <w:tc>
          <w:tcPr>
            <w:tcW w:w="3923" w:type="dxa"/>
          </w:tcPr>
          <w:p w:rsidR="00E20B07" w:rsidRPr="00DD1F3E" w:rsidRDefault="00E20B07" w:rsidP="00F46EDD">
            <w:pPr>
              <w:ind w:left="46"/>
            </w:pPr>
            <w:r w:rsidRPr="00DD1F3E">
              <w:t>General Surgery</w:t>
            </w:r>
          </w:p>
        </w:tc>
      </w:tr>
      <w:tr w:rsidR="00E20B07" w:rsidRPr="00DD1F3E" w:rsidTr="00F46EDD">
        <w:tc>
          <w:tcPr>
            <w:tcW w:w="1369" w:type="dxa"/>
          </w:tcPr>
          <w:p w:rsidR="00E20B07" w:rsidRPr="00DD1F3E" w:rsidRDefault="00E20B07" w:rsidP="00F46EDD">
            <w:r w:rsidRPr="00DD1F3E">
              <w:t>82</w:t>
            </w:r>
          </w:p>
        </w:tc>
        <w:tc>
          <w:tcPr>
            <w:tcW w:w="3923" w:type="dxa"/>
          </w:tcPr>
          <w:p w:rsidR="00E20B07" w:rsidRPr="00DD1F3E" w:rsidRDefault="00E20B07" w:rsidP="00F46EDD">
            <w:pPr>
              <w:ind w:left="46"/>
            </w:pPr>
            <w:r w:rsidRPr="00DD1F3E">
              <w:t>Neurological Surgery</w:t>
            </w:r>
          </w:p>
        </w:tc>
      </w:tr>
      <w:tr w:rsidR="00E20B07" w:rsidRPr="00DD1F3E" w:rsidTr="00F46EDD">
        <w:tc>
          <w:tcPr>
            <w:tcW w:w="1369" w:type="dxa"/>
          </w:tcPr>
          <w:p w:rsidR="00E20B07" w:rsidRPr="00DD1F3E" w:rsidRDefault="00E20B07" w:rsidP="00F46EDD">
            <w:r w:rsidRPr="00DD1F3E">
              <w:t>83</w:t>
            </w:r>
          </w:p>
        </w:tc>
        <w:tc>
          <w:tcPr>
            <w:tcW w:w="3923" w:type="dxa"/>
          </w:tcPr>
          <w:p w:rsidR="00E20B07" w:rsidRPr="00DD1F3E" w:rsidRDefault="00E20B07" w:rsidP="00F46EDD">
            <w:pPr>
              <w:ind w:left="46"/>
            </w:pPr>
            <w:r w:rsidRPr="00DD1F3E">
              <w:t>Orthopedic Surgery</w:t>
            </w:r>
          </w:p>
        </w:tc>
      </w:tr>
      <w:tr w:rsidR="00E20B07" w:rsidRPr="00DD1F3E" w:rsidTr="00F46EDD">
        <w:tc>
          <w:tcPr>
            <w:tcW w:w="1369" w:type="dxa"/>
          </w:tcPr>
          <w:p w:rsidR="00E20B07" w:rsidRPr="00DD1F3E" w:rsidRDefault="00E20B07" w:rsidP="00F46EDD">
            <w:r w:rsidRPr="00DD1F3E">
              <w:t>84</w:t>
            </w:r>
          </w:p>
        </w:tc>
        <w:tc>
          <w:tcPr>
            <w:tcW w:w="3923" w:type="dxa"/>
          </w:tcPr>
          <w:p w:rsidR="00E20B07" w:rsidRPr="00DD1F3E" w:rsidRDefault="00E20B07" w:rsidP="00F46EDD">
            <w:pPr>
              <w:ind w:left="46"/>
            </w:pPr>
            <w:r w:rsidRPr="00DD1F3E">
              <w:t>Plastic Surgery</w:t>
            </w:r>
          </w:p>
        </w:tc>
      </w:tr>
      <w:tr w:rsidR="00E20B07" w:rsidRPr="00DD1F3E" w:rsidTr="00F46EDD">
        <w:tc>
          <w:tcPr>
            <w:tcW w:w="1369" w:type="dxa"/>
          </w:tcPr>
          <w:p w:rsidR="00E20B07" w:rsidRPr="00DD1F3E" w:rsidRDefault="00E20B07" w:rsidP="00F46EDD">
            <w:r w:rsidRPr="00DD1F3E">
              <w:t>85</w:t>
            </w:r>
          </w:p>
        </w:tc>
        <w:tc>
          <w:tcPr>
            <w:tcW w:w="3923" w:type="dxa"/>
          </w:tcPr>
          <w:p w:rsidR="00E20B07" w:rsidRPr="00DD1F3E" w:rsidRDefault="00E20B07" w:rsidP="00F46EDD">
            <w:pPr>
              <w:ind w:left="46"/>
            </w:pPr>
            <w:r w:rsidRPr="00DD1F3E">
              <w:t>Thoracic Surgery</w:t>
            </w:r>
          </w:p>
        </w:tc>
      </w:tr>
      <w:tr w:rsidR="00E20B07" w:rsidRPr="00DD1F3E" w:rsidTr="00F46EDD">
        <w:tc>
          <w:tcPr>
            <w:tcW w:w="1369" w:type="dxa"/>
          </w:tcPr>
          <w:p w:rsidR="00E20B07" w:rsidRPr="00DD1F3E" w:rsidRDefault="00E20B07" w:rsidP="00F46EDD">
            <w:r w:rsidRPr="00DD1F3E">
              <w:t>86</w:t>
            </w:r>
          </w:p>
        </w:tc>
        <w:tc>
          <w:tcPr>
            <w:tcW w:w="3923" w:type="dxa"/>
          </w:tcPr>
          <w:p w:rsidR="00E20B07" w:rsidRPr="00DD1F3E" w:rsidRDefault="00E20B07" w:rsidP="00F46EDD">
            <w:pPr>
              <w:ind w:left="46"/>
            </w:pPr>
            <w:r w:rsidRPr="00DD1F3E">
              <w:t>Urological Surgery</w:t>
            </w:r>
          </w:p>
        </w:tc>
      </w:tr>
      <w:tr w:rsidR="00E20B07" w:rsidRPr="00DD1F3E" w:rsidTr="00F46EDD">
        <w:tc>
          <w:tcPr>
            <w:tcW w:w="1369" w:type="dxa"/>
          </w:tcPr>
          <w:p w:rsidR="00E20B07" w:rsidRPr="00DD1F3E" w:rsidRDefault="00E20B07" w:rsidP="00F46EDD">
            <w:r w:rsidRPr="00DD1F3E">
              <w:t>98</w:t>
            </w:r>
          </w:p>
        </w:tc>
        <w:tc>
          <w:tcPr>
            <w:tcW w:w="3923" w:type="dxa"/>
          </w:tcPr>
          <w:p w:rsidR="00E20B07" w:rsidRPr="00DD1F3E" w:rsidRDefault="00E20B07" w:rsidP="00F46EDD">
            <w:pPr>
              <w:ind w:left="46"/>
            </w:pPr>
            <w:r w:rsidRPr="00DD1F3E">
              <w:t>Other Specialty – not classified</w:t>
            </w:r>
          </w:p>
        </w:tc>
      </w:tr>
      <w:tr w:rsidR="00E20B07" w:rsidRPr="00DD1F3E" w:rsidTr="00F46EDD">
        <w:tc>
          <w:tcPr>
            <w:tcW w:w="1369" w:type="dxa"/>
          </w:tcPr>
          <w:p w:rsidR="00E20B07" w:rsidRPr="00DD1F3E" w:rsidRDefault="00E20B07" w:rsidP="00F46EDD">
            <w:r w:rsidRPr="00DD1F3E">
              <w:t>99</w:t>
            </w:r>
          </w:p>
        </w:tc>
        <w:tc>
          <w:tcPr>
            <w:tcW w:w="3923" w:type="dxa"/>
          </w:tcPr>
          <w:p w:rsidR="00E20B07" w:rsidRPr="00DD1F3E" w:rsidRDefault="00E20B07" w:rsidP="00F46EDD">
            <w:pPr>
              <w:ind w:left="46"/>
            </w:pPr>
            <w:r w:rsidRPr="00DD1F3E">
              <w:t>Unspecified</w:t>
            </w:r>
          </w:p>
        </w:tc>
      </w:tr>
    </w:tbl>
    <w:p w:rsidR="00B216C1" w:rsidRPr="00DD1F3E" w:rsidRDefault="00B216C1" w:rsidP="00F46EDD">
      <w:pPr>
        <w:ind w:left="1440"/>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182"/>
        <w:gridCol w:w="4110"/>
      </w:tblGrid>
      <w:tr w:rsidR="00E20B07" w:rsidRPr="00DD1F3E" w:rsidTr="00F46EDD">
        <w:tc>
          <w:tcPr>
            <w:tcW w:w="5292" w:type="dxa"/>
            <w:gridSpan w:val="2"/>
          </w:tcPr>
          <w:p w:rsidR="00E20B07" w:rsidRPr="00DD1F3E" w:rsidRDefault="00E20B07" w:rsidP="00F46EDD">
            <w:pPr>
              <w:rPr>
                <w:b/>
                <w:bCs/>
              </w:rPr>
            </w:pPr>
            <w:r w:rsidRPr="00DD1F3E">
              <w:rPr>
                <w:b/>
                <w:bCs/>
              </w:rPr>
              <w:t>Dental Specialties</w:t>
            </w:r>
          </w:p>
        </w:tc>
      </w:tr>
      <w:tr w:rsidR="00E20B07" w:rsidRPr="00DD1F3E" w:rsidTr="00F46EDD">
        <w:tc>
          <w:tcPr>
            <w:tcW w:w="1182" w:type="dxa"/>
          </w:tcPr>
          <w:p w:rsidR="00E20B07" w:rsidRPr="00DD1F3E" w:rsidRDefault="00E20B07" w:rsidP="00F46EDD">
            <w:r w:rsidRPr="00DD1F3E">
              <w:t>D1</w:t>
            </w:r>
          </w:p>
        </w:tc>
        <w:tc>
          <w:tcPr>
            <w:tcW w:w="4110" w:type="dxa"/>
          </w:tcPr>
          <w:p w:rsidR="00E20B07" w:rsidRPr="00DD1F3E" w:rsidRDefault="00E20B07" w:rsidP="00F46EDD">
            <w:r w:rsidRPr="00DD1F3E">
              <w:t>General Dentistry (no specialty)</w:t>
            </w:r>
          </w:p>
        </w:tc>
      </w:tr>
      <w:tr w:rsidR="00E20B07" w:rsidRPr="00DD1F3E" w:rsidTr="00F46EDD">
        <w:tc>
          <w:tcPr>
            <w:tcW w:w="1182" w:type="dxa"/>
          </w:tcPr>
          <w:p w:rsidR="00E20B07" w:rsidRPr="00DD1F3E" w:rsidRDefault="00E20B07" w:rsidP="00F46EDD">
            <w:r w:rsidRPr="00DD1F3E">
              <w:t>D2</w:t>
            </w:r>
          </w:p>
        </w:tc>
        <w:tc>
          <w:tcPr>
            <w:tcW w:w="4110" w:type="dxa"/>
          </w:tcPr>
          <w:p w:rsidR="00E20B07" w:rsidRPr="00DD1F3E" w:rsidRDefault="00E20B07" w:rsidP="00F46EDD">
            <w:r w:rsidRPr="00DD1F3E">
              <w:t>Dental: Public Health</w:t>
            </w:r>
          </w:p>
        </w:tc>
      </w:tr>
      <w:tr w:rsidR="00E20B07" w:rsidRPr="00DD1F3E" w:rsidTr="00F46EDD">
        <w:tc>
          <w:tcPr>
            <w:tcW w:w="1182" w:type="dxa"/>
          </w:tcPr>
          <w:p w:rsidR="00E20B07" w:rsidRPr="00DD1F3E" w:rsidRDefault="00E20B07" w:rsidP="00F46EDD">
            <w:r w:rsidRPr="00DD1F3E">
              <w:t>D3</w:t>
            </w:r>
          </w:p>
        </w:tc>
        <w:tc>
          <w:tcPr>
            <w:tcW w:w="4110" w:type="dxa"/>
          </w:tcPr>
          <w:p w:rsidR="00E20B07" w:rsidRPr="00DD1F3E" w:rsidRDefault="00E20B07" w:rsidP="00F46EDD">
            <w:r w:rsidRPr="00DD1F3E">
              <w:t>Endodontics</w:t>
            </w:r>
          </w:p>
        </w:tc>
      </w:tr>
      <w:tr w:rsidR="00E20B07" w:rsidRPr="00DD1F3E" w:rsidTr="00F46EDD">
        <w:tc>
          <w:tcPr>
            <w:tcW w:w="1182" w:type="dxa"/>
          </w:tcPr>
          <w:p w:rsidR="00E20B07" w:rsidRPr="00DD1F3E" w:rsidRDefault="00E20B07" w:rsidP="00F46EDD">
            <w:r w:rsidRPr="00DD1F3E">
              <w:t>D4</w:t>
            </w:r>
          </w:p>
        </w:tc>
        <w:tc>
          <w:tcPr>
            <w:tcW w:w="4110" w:type="dxa"/>
          </w:tcPr>
          <w:p w:rsidR="00E20B07" w:rsidRPr="00DD1F3E" w:rsidRDefault="00E20B07" w:rsidP="00F46EDD">
            <w:r w:rsidRPr="00DD1F3E">
              <w:t xml:space="preserve">Oral and Maxillofacial </w:t>
            </w:r>
            <w:r w:rsidR="00B216C1" w:rsidRPr="00DD1F3E">
              <w:t>S</w:t>
            </w:r>
            <w:r w:rsidRPr="00DD1F3E">
              <w:t>urgery</w:t>
            </w:r>
          </w:p>
        </w:tc>
      </w:tr>
      <w:tr w:rsidR="00E20B07" w:rsidRPr="00DD1F3E" w:rsidTr="00F46EDD">
        <w:tc>
          <w:tcPr>
            <w:tcW w:w="1182" w:type="dxa"/>
          </w:tcPr>
          <w:p w:rsidR="00E20B07" w:rsidRPr="00DD1F3E" w:rsidRDefault="00E20B07" w:rsidP="00F46EDD">
            <w:r w:rsidRPr="00DD1F3E">
              <w:t>D5</w:t>
            </w:r>
          </w:p>
        </w:tc>
        <w:tc>
          <w:tcPr>
            <w:tcW w:w="4110" w:type="dxa"/>
          </w:tcPr>
          <w:p w:rsidR="00E20B07" w:rsidRPr="00DD1F3E" w:rsidRDefault="00E20B07" w:rsidP="00F46EDD">
            <w:pPr>
              <w:ind w:left="260" w:hanging="260"/>
            </w:pPr>
            <w:r w:rsidRPr="00DD1F3E">
              <w:t>Oral and Maxillofacial Pathology</w:t>
            </w:r>
            <w:r w:rsidR="00E505A1" w:rsidRPr="00DD1F3E">
              <w:t>,</w:t>
            </w:r>
            <w:r w:rsidRPr="00DD1F3E">
              <w:t xml:space="preserve"> Orthodontics and </w:t>
            </w:r>
            <w:r w:rsidR="00B216C1" w:rsidRPr="00DD1F3E">
              <w:t>D</w:t>
            </w:r>
            <w:r w:rsidRPr="00DD1F3E">
              <w:t xml:space="preserve">entofacial </w:t>
            </w:r>
          </w:p>
        </w:tc>
      </w:tr>
      <w:tr w:rsidR="00E20B07" w:rsidRPr="00DD1F3E" w:rsidTr="00F46EDD">
        <w:tc>
          <w:tcPr>
            <w:tcW w:w="1182" w:type="dxa"/>
          </w:tcPr>
          <w:p w:rsidR="00E20B07" w:rsidRPr="00DD1F3E" w:rsidRDefault="00E20B07" w:rsidP="00F46EDD">
            <w:r w:rsidRPr="00DD1F3E">
              <w:t>D6</w:t>
            </w:r>
          </w:p>
        </w:tc>
        <w:tc>
          <w:tcPr>
            <w:tcW w:w="4110" w:type="dxa"/>
          </w:tcPr>
          <w:p w:rsidR="00E20B07" w:rsidRPr="00DD1F3E" w:rsidRDefault="00E20B07" w:rsidP="00F46EDD">
            <w:r w:rsidRPr="00DD1F3E">
              <w:t>Orthopedics</w:t>
            </w:r>
          </w:p>
        </w:tc>
      </w:tr>
      <w:tr w:rsidR="00E20B07" w:rsidRPr="00DD1F3E" w:rsidTr="00F46EDD">
        <w:tc>
          <w:tcPr>
            <w:tcW w:w="1182" w:type="dxa"/>
          </w:tcPr>
          <w:p w:rsidR="00E20B07" w:rsidRPr="00DD1F3E" w:rsidRDefault="00E20B07" w:rsidP="00F46EDD">
            <w:r w:rsidRPr="00DD1F3E">
              <w:t>D7</w:t>
            </w:r>
          </w:p>
        </w:tc>
        <w:tc>
          <w:tcPr>
            <w:tcW w:w="4110" w:type="dxa"/>
          </w:tcPr>
          <w:p w:rsidR="00E20B07" w:rsidRPr="00DD1F3E" w:rsidRDefault="00E20B07" w:rsidP="00F46EDD">
            <w:r w:rsidRPr="00DD1F3E">
              <w:t>Pediatric Dentistry</w:t>
            </w:r>
          </w:p>
        </w:tc>
      </w:tr>
      <w:tr w:rsidR="00E20B07" w:rsidRPr="00DD1F3E" w:rsidTr="00F46EDD">
        <w:tc>
          <w:tcPr>
            <w:tcW w:w="1182" w:type="dxa"/>
          </w:tcPr>
          <w:p w:rsidR="00E20B07" w:rsidRPr="00DD1F3E" w:rsidRDefault="00E20B07" w:rsidP="00F46EDD">
            <w:r w:rsidRPr="00DD1F3E">
              <w:t>D8</w:t>
            </w:r>
          </w:p>
        </w:tc>
        <w:tc>
          <w:tcPr>
            <w:tcW w:w="4110" w:type="dxa"/>
          </w:tcPr>
          <w:p w:rsidR="00E20B07" w:rsidRPr="00DD1F3E" w:rsidRDefault="00E20B07" w:rsidP="00F46EDD">
            <w:r w:rsidRPr="00DD1F3E">
              <w:t>Periodontics</w:t>
            </w:r>
          </w:p>
        </w:tc>
      </w:tr>
      <w:tr w:rsidR="00E20B07" w:rsidRPr="00DD1F3E" w:rsidTr="00F46EDD">
        <w:tc>
          <w:tcPr>
            <w:tcW w:w="1182" w:type="dxa"/>
          </w:tcPr>
          <w:p w:rsidR="00E20B07" w:rsidRPr="00DD1F3E" w:rsidRDefault="00E20B07" w:rsidP="00F46EDD">
            <w:r w:rsidRPr="00DD1F3E">
              <w:lastRenderedPageBreak/>
              <w:t>D9</w:t>
            </w:r>
          </w:p>
        </w:tc>
        <w:tc>
          <w:tcPr>
            <w:tcW w:w="4110" w:type="dxa"/>
          </w:tcPr>
          <w:p w:rsidR="00E20B07" w:rsidRPr="00DD1F3E" w:rsidRDefault="00E20B07" w:rsidP="00F46EDD">
            <w:r w:rsidRPr="00DD1F3E">
              <w:t>Prosthodontics</w:t>
            </w:r>
          </w:p>
        </w:tc>
      </w:tr>
      <w:tr w:rsidR="00E20B07" w:rsidRPr="00DD1F3E" w:rsidTr="00F46EDD">
        <w:tc>
          <w:tcPr>
            <w:tcW w:w="1182" w:type="dxa"/>
          </w:tcPr>
          <w:p w:rsidR="00E20B07" w:rsidRPr="00DD1F3E" w:rsidRDefault="00E20B07" w:rsidP="00F46EDD">
            <w:r w:rsidRPr="00DD1F3E">
              <w:t>DA</w:t>
            </w:r>
          </w:p>
        </w:tc>
        <w:tc>
          <w:tcPr>
            <w:tcW w:w="4110" w:type="dxa"/>
          </w:tcPr>
          <w:p w:rsidR="00E20B07" w:rsidRPr="00DD1F3E" w:rsidRDefault="00E20B07" w:rsidP="00F46EDD">
            <w:r w:rsidRPr="00DD1F3E">
              <w:t>Oral and Maxillofacial Radiology</w:t>
            </w:r>
          </w:p>
        </w:tc>
      </w:tr>
      <w:tr w:rsidR="00E20B07" w:rsidRPr="00DD1F3E" w:rsidTr="00F46EDD">
        <w:trPr>
          <w:trHeight w:val="395"/>
        </w:trPr>
        <w:tc>
          <w:tcPr>
            <w:tcW w:w="1182" w:type="dxa"/>
          </w:tcPr>
          <w:p w:rsidR="00E20B07" w:rsidRPr="00DD1F3E" w:rsidRDefault="00E20B07" w:rsidP="00F46EDD">
            <w:r w:rsidRPr="00DD1F3E">
              <w:t>DB</w:t>
            </w:r>
          </w:p>
        </w:tc>
        <w:tc>
          <w:tcPr>
            <w:tcW w:w="4110" w:type="dxa"/>
          </w:tcPr>
          <w:p w:rsidR="00E20B07" w:rsidRPr="00DD1F3E" w:rsidRDefault="00E20B07" w:rsidP="00F46EDD">
            <w:r w:rsidRPr="00DD1F3E">
              <w:t>Unknown</w:t>
            </w:r>
          </w:p>
        </w:tc>
      </w:tr>
    </w:tbl>
    <w:p w:rsidR="00F46EDD" w:rsidRPr="00DD1F3E" w:rsidRDefault="00F46EDD" w:rsidP="00E20B07"/>
    <w:p w:rsidR="00D321B0" w:rsidRPr="00DD1F3E" w:rsidRDefault="00E20B07" w:rsidP="00D321B0">
      <w:r w:rsidRPr="00DD1F3E">
        <w:t>3f.</w:t>
      </w:r>
      <w:r w:rsidR="00D321B0" w:rsidRPr="00DD1F3E">
        <w:tab/>
        <w:t>County of Insured's Principal Place of Practice for Rating Purposes.</w:t>
      </w:r>
    </w:p>
    <w:p w:rsidR="00D321B0" w:rsidRPr="00DD1F3E" w:rsidRDefault="00D321B0" w:rsidP="00D321B0"/>
    <w:p w:rsidR="00E20B07" w:rsidRPr="00DD1F3E" w:rsidRDefault="00E20B07" w:rsidP="00E20B07">
      <w:pPr>
        <w:ind w:left="720" w:hanging="720"/>
      </w:pPr>
      <w:r w:rsidRPr="00DD1F3E">
        <w:t>3g.</w:t>
      </w:r>
      <w:r w:rsidRPr="00DD1F3E">
        <w:tab/>
        <w:t>Policy Limits Available, Primary Coverage. Policy limits available for the claim being reported under the insured</w:t>
      </w:r>
      <w:r w:rsidR="00B216C1" w:rsidRPr="00DD1F3E">
        <w:t>'</w:t>
      </w:r>
      <w:r w:rsidRPr="00DD1F3E">
        <w:t xml:space="preserve">s primary coverage. </w:t>
      </w:r>
    </w:p>
    <w:p w:rsidR="00E20B07" w:rsidRPr="00DD1F3E" w:rsidRDefault="00E20B07" w:rsidP="00E20B07"/>
    <w:p w:rsidR="00E20B07" w:rsidRDefault="00E20B07" w:rsidP="00E20B07">
      <w:pPr>
        <w:ind w:left="720" w:hanging="720"/>
      </w:pPr>
      <w:r w:rsidRPr="00DD1F3E">
        <w:t>3h.</w:t>
      </w:r>
      <w:r w:rsidRPr="00DD1F3E">
        <w:tab/>
        <w:t>Policy Limits Available, Excess Coverage. Policy limits available for the claim being reported under the insured</w:t>
      </w:r>
      <w:r w:rsidR="00B216C1" w:rsidRPr="00DD1F3E">
        <w:t>'</w:t>
      </w:r>
      <w:r w:rsidRPr="00DD1F3E">
        <w:t xml:space="preserve">s excess coverage. </w:t>
      </w:r>
    </w:p>
    <w:p w:rsidR="00845FFE" w:rsidRPr="00DD1F3E" w:rsidRDefault="00845FFE" w:rsidP="00E20B07">
      <w:pPr>
        <w:ind w:left="720" w:hanging="720"/>
      </w:pPr>
    </w:p>
    <w:p w:rsidR="00D321B0" w:rsidRPr="00DD1F3E" w:rsidRDefault="00D321B0" w:rsidP="00D321B0">
      <w:pPr>
        <w:rPr>
          <w:b/>
        </w:rPr>
      </w:pPr>
      <w:r w:rsidRPr="00DD1F3E">
        <w:rPr>
          <w:b/>
        </w:rPr>
        <w:t>Place of Injury Information</w:t>
      </w:r>
    </w:p>
    <w:p w:rsidR="00D321B0" w:rsidRPr="00DD1F3E" w:rsidRDefault="00D321B0" w:rsidP="00D321B0"/>
    <w:p w:rsidR="00D321B0" w:rsidRPr="00DD1F3E" w:rsidRDefault="00D321B0" w:rsidP="00D321B0">
      <w:pPr>
        <w:ind w:left="720" w:hanging="720"/>
      </w:pPr>
      <w:r w:rsidRPr="00DD1F3E">
        <w:t>4a.</w:t>
      </w:r>
      <w:r w:rsidRPr="00DD1F3E">
        <w:tab/>
        <w:t xml:space="preserve">Place Where Alleged Injury Occurred Code.  Enter only one. (1) Hospital Inpatient Facility*; (2) Emergency Room; (3) Hospital Outpatient Facility*; (4) Nursing Home*; (5) Physician's Office; (6) Patient's Home; (7) Other Outpatient Facility, including Clinics*; </w:t>
      </w:r>
      <w:r w:rsidR="00E20B07" w:rsidRPr="00DD1F3E">
        <w:t xml:space="preserve">(U) Unknown*; </w:t>
      </w:r>
      <w:r w:rsidRPr="00DD1F3E">
        <w:t>(X) Other* – describe place (Maximum = 25 characters).</w:t>
      </w:r>
    </w:p>
    <w:p w:rsidR="00D321B0" w:rsidRPr="00DD1F3E" w:rsidRDefault="00D321B0" w:rsidP="00D321B0">
      <w:pPr>
        <w:ind w:left="720"/>
        <w:rPr>
          <w:color w:val="339966"/>
        </w:rPr>
      </w:pPr>
      <w:r w:rsidRPr="00DD1F3E">
        <w:t>A code with an asterisk (*) requires a "Location Within Institution Code" as well.</w:t>
      </w:r>
    </w:p>
    <w:p w:rsidR="00D321B0" w:rsidRPr="00DD1F3E" w:rsidRDefault="00D321B0" w:rsidP="00D321B0">
      <w:pPr>
        <w:ind w:left="720" w:hanging="720"/>
      </w:pPr>
      <w:r w:rsidRPr="00DD1F3E">
        <w:t xml:space="preserve"> </w:t>
      </w:r>
    </w:p>
    <w:p w:rsidR="00D321B0" w:rsidRPr="00DD1F3E" w:rsidRDefault="00D321B0" w:rsidP="00D321B0">
      <w:pPr>
        <w:ind w:left="720" w:hanging="720"/>
      </w:pPr>
      <w:r w:rsidRPr="00DD1F3E">
        <w:t>4b.</w:t>
      </w:r>
      <w:r w:rsidRPr="00DD1F3E">
        <w:tab/>
        <w:t xml:space="preserve">Location Within Institution Code.  (1) Patient's Room; (2) Labor/Delivery Room; (3) Operating Suite; (4) Recovery Room; (5) Critical Care Unit; (6) Special Procedure Room; (7) Nursery; (8) Radiology; (9) Physical Therapy Department; </w:t>
      </w:r>
      <w:r w:rsidR="00B216C1" w:rsidRPr="00DD1F3E">
        <w:t xml:space="preserve">(U) Unknown; </w:t>
      </w:r>
      <w:r w:rsidRPr="00DD1F3E">
        <w:t>(X) Other – describe (Maximum = 25 characters).</w:t>
      </w:r>
    </w:p>
    <w:p w:rsidR="00D321B0" w:rsidRPr="00DD1F3E" w:rsidRDefault="00D321B0" w:rsidP="00E20B07">
      <w:pPr>
        <w:ind w:left="720" w:hanging="720"/>
        <w:jc w:val="both"/>
      </w:pPr>
      <w:r w:rsidRPr="00DD1F3E">
        <w:tab/>
      </w:r>
    </w:p>
    <w:p w:rsidR="00D321B0" w:rsidRPr="00DD1F3E" w:rsidRDefault="00E20B07" w:rsidP="00E20B07">
      <w:pPr>
        <w:ind w:left="720" w:hanging="720"/>
        <w:rPr>
          <w:color w:val="008000"/>
        </w:rPr>
      </w:pPr>
      <w:r w:rsidRPr="00DD1F3E">
        <w:t>4c.</w:t>
      </w:r>
      <w:r w:rsidR="00D321B0" w:rsidRPr="00DD1F3E">
        <w:tab/>
        <w:t>County Where Alleged Injury Occurred.</w:t>
      </w:r>
      <w:r w:rsidRPr="00DD1F3E">
        <w:t xml:space="preserve"> Full name of the county in which the injury is alleged to have occurred.</w:t>
      </w:r>
    </w:p>
    <w:p w:rsidR="00D321B0" w:rsidRPr="00DD1F3E" w:rsidRDefault="00D321B0" w:rsidP="00D321B0"/>
    <w:p w:rsidR="00D321B0" w:rsidRPr="00DD1F3E" w:rsidRDefault="00D321B0" w:rsidP="00D321B0">
      <w:pPr>
        <w:rPr>
          <w:b/>
        </w:rPr>
      </w:pPr>
      <w:r w:rsidRPr="00DD1F3E">
        <w:rPr>
          <w:b/>
        </w:rPr>
        <w:t>Injured Person Information</w:t>
      </w:r>
    </w:p>
    <w:p w:rsidR="00D321B0" w:rsidRPr="00DD1F3E" w:rsidRDefault="00D321B0" w:rsidP="00D321B0"/>
    <w:p w:rsidR="00D321B0" w:rsidRPr="00DD1F3E" w:rsidRDefault="00D321B0" w:rsidP="00D321B0">
      <w:r w:rsidRPr="00DD1F3E">
        <w:t>5a.</w:t>
      </w:r>
      <w:r w:rsidRPr="00DD1F3E">
        <w:tab/>
        <w:t>Injured Person's Name.</w:t>
      </w:r>
    </w:p>
    <w:p w:rsidR="00D321B0" w:rsidRPr="00DD1F3E" w:rsidRDefault="00D321B0" w:rsidP="00D321B0">
      <w:pPr>
        <w:ind w:left="720" w:hanging="720"/>
        <w:jc w:val="both"/>
      </w:pPr>
    </w:p>
    <w:p w:rsidR="00D321B0" w:rsidRPr="00DD1F3E" w:rsidRDefault="00D321B0" w:rsidP="00D321B0">
      <w:pPr>
        <w:ind w:left="720" w:hanging="720"/>
        <w:jc w:val="both"/>
        <w:rPr>
          <w:i/>
          <w:iCs/>
        </w:rPr>
      </w:pPr>
      <w:r w:rsidRPr="00DD1F3E">
        <w:t>5b.</w:t>
      </w:r>
      <w:r w:rsidRPr="00DD1F3E">
        <w:tab/>
        <w:t>Injured Person's Gender.  M    F</w:t>
      </w:r>
    </w:p>
    <w:p w:rsidR="00D321B0" w:rsidRPr="00DD1F3E" w:rsidRDefault="00D321B0" w:rsidP="00D321B0"/>
    <w:p w:rsidR="00D321B0" w:rsidRPr="00DD1F3E" w:rsidRDefault="00D321B0" w:rsidP="00D321B0">
      <w:r w:rsidRPr="00DD1F3E">
        <w:t>5c.</w:t>
      </w:r>
      <w:r w:rsidRPr="00DD1F3E">
        <w:tab/>
        <w:t>Injured Person's Age.</w:t>
      </w:r>
      <w:r w:rsidR="00E20B07" w:rsidRPr="00DD1F3E">
        <w:t xml:space="preserve">  Enter age of injured person at the date of injury.</w:t>
      </w:r>
    </w:p>
    <w:p w:rsidR="00D321B0" w:rsidRPr="00DD1F3E" w:rsidRDefault="00D321B0" w:rsidP="00D321B0"/>
    <w:p w:rsidR="00D321B0" w:rsidRPr="00DD1F3E" w:rsidRDefault="00D321B0" w:rsidP="00D321B0">
      <w:pPr>
        <w:rPr>
          <w:b/>
        </w:rPr>
      </w:pPr>
      <w:r w:rsidRPr="00DD1F3E">
        <w:rPr>
          <w:b/>
        </w:rPr>
        <w:t>Other Claim Information</w:t>
      </w:r>
    </w:p>
    <w:p w:rsidR="00D321B0" w:rsidRPr="00DD1F3E" w:rsidRDefault="00D321B0" w:rsidP="00D321B0"/>
    <w:p w:rsidR="00D321B0" w:rsidRPr="00DD1F3E" w:rsidRDefault="00D321B0" w:rsidP="00D321B0">
      <w:pPr>
        <w:ind w:left="720" w:hanging="720"/>
      </w:pPr>
      <w:r w:rsidRPr="00DD1F3E">
        <w:t>6a.</w:t>
      </w:r>
      <w:r w:rsidRPr="00DD1F3E">
        <w:tab/>
        <w:t xml:space="preserve">Total Number of Defendants.   Enter total number of persons or corporations that you insure that are involved in </w:t>
      </w:r>
      <w:r w:rsidR="00D62915" w:rsidRPr="00DD1F3E">
        <w:t xml:space="preserve">the incident relating to </w:t>
      </w:r>
      <w:r w:rsidRPr="00DD1F3E">
        <w:t xml:space="preserve">this claim.  </w:t>
      </w:r>
    </w:p>
    <w:p w:rsidR="00D321B0" w:rsidRPr="00DD1F3E" w:rsidRDefault="00D321B0" w:rsidP="00D321B0"/>
    <w:p w:rsidR="00D321B0" w:rsidRPr="00DD1F3E" w:rsidRDefault="00D321B0" w:rsidP="00DD1F3E">
      <w:pPr>
        <w:ind w:left="720" w:hanging="720"/>
      </w:pPr>
      <w:r w:rsidRPr="00DD1F3E">
        <w:t>6b.</w:t>
      </w:r>
      <w:r w:rsidRPr="00DD1F3E">
        <w:tab/>
      </w:r>
      <w:r w:rsidR="00D62915" w:rsidRPr="00DD1F3E">
        <w:t xml:space="preserve">Incident Identifier. Each reporting entity should assign a unique numeric identifier for each incident or occurrence. An occurrence is an event or series of events leading to an allegation of malpractice, and </w:t>
      </w:r>
      <w:r w:rsidR="00B216C1" w:rsidRPr="00DD1F3E">
        <w:t xml:space="preserve">that </w:t>
      </w:r>
      <w:r w:rsidR="00D62915" w:rsidRPr="00DD1F3E">
        <w:t xml:space="preserve">may involve allegations against multiple individuals and entities. An occurrence is defined causally and may or may not be constrained in time. For example, multiple failures to diagnose a given illness may occur over a period </w:t>
      </w:r>
      <w:r w:rsidR="00D62915" w:rsidRPr="00DD1F3E">
        <w:lastRenderedPageBreak/>
        <w:t>of years. Such a series of events would be considered a single occurrence. Each claim submitted for providers involved in a single occurrence should be assigned the same incident identifier.</w:t>
      </w:r>
      <w:r w:rsidR="00D62915" w:rsidRPr="00DD1F3E" w:rsidDel="00D62915">
        <w:t xml:space="preserve"> </w:t>
      </w:r>
    </w:p>
    <w:p w:rsidR="00DD1F3E" w:rsidRDefault="00DD1F3E" w:rsidP="00D62915">
      <w:pPr>
        <w:ind w:left="720" w:hanging="720"/>
        <w:rPr>
          <w:b/>
        </w:rPr>
      </w:pPr>
    </w:p>
    <w:p w:rsidR="00D321B0" w:rsidRPr="00DD1F3E" w:rsidRDefault="00D321B0" w:rsidP="00D62915">
      <w:pPr>
        <w:ind w:left="720" w:hanging="720"/>
        <w:rPr>
          <w:b/>
          <w:color w:val="008000"/>
        </w:rPr>
      </w:pPr>
      <w:r w:rsidRPr="00DD1F3E">
        <w:rPr>
          <w:b/>
        </w:rPr>
        <w:t>Contact Person Information</w:t>
      </w:r>
    </w:p>
    <w:p w:rsidR="00D321B0" w:rsidRPr="00DD1F3E" w:rsidRDefault="00D321B0" w:rsidP="00D321B0">
      <w:pPr>
        <w:jc w:val="both"/>
      </w:pPr>
    </w:p>
    <w:p w:rsidR="00D321B0" w:rsidRPr="00DD1F3E" w:rsidRDefault="00D321B0" w:rsidP="00D321B0">
      <w:pPr>
        <w:jc w:val="both"/>
      </w:pPr>
      <w:r w:rsidRPr="00DD1F3E">
        <w:t>7a.</w:t>
      </w:r>
      <w:r w:rsidRPr="00DD1F3E">
        <w:tab/>
        <w:t>Name of Person Responsible for Preparing this Report.</w:t>
      </w:r>
    </w:p>
    <w:p w:rsidR="00D321B0" w:rsidRPr="00DD1F3E" w:rsidRDefault="00D321B0" w:rsidP="00D321B0">
      <w:pPr>
        <w:jc w:val="both"/>
        <w:rPr>
          <w:color w:val="008000"/>
        </w:rPr>
      </w:pPr>
    </w:p>
    <w:p w:rsidR="00D321B0" w:rsidRPr="00DD1F3E" w:rsidRDefault="00D321B0" w:rsidP="00D321B0">
      <w:pPr>
        <w:jc w:val="both"/>
      </w:pPr>
      <w:r w:rsidRPr="00DD1F3E">
        <w:t>7b.</w:t>
      </w:r>
      <w:r w:rsidRPr="00DD1F3E">
        <w:tab/>
        <w:t>Title of Person Responsible for Preparing this Report.</w:t>
      </w:r>
    </w:p>
    <w:p w:rsidR="00D321B0" w:rsidRPr="00DD1F3E" w:rsidRDefault="00D321B0" w:rsidP="00D321B0">
      <w:pPr>
        <w:jc w:val="both"/>
      </w:pPr>
    </w:p>
    <w:p w:rsidR="00D321B0" w:rsidRPr="00DD1F3E" w:rsidRDefault="00D321B0" w:rsidP="00D321B0">
      <w:pPr>
        <w:ind w:left="720" w:hanging="720"/>
        <w:jc w:val="both"/>
      </w:pPr>
      <w:r w:rsidRPr="00DD1F3E">
        <w:t>7c.</w:t>
      </w:r>
      <w:r w:rsidRPr="00DD1F3E">
        <w:tab/>
        <w:t>Contact Person Name (if different than Name of Person Responsible for Preparing this Report).</w:t>
      </w:r>
    </w:p>
    <w:p w:rsidR="00D321B0" w:rsidRPr="00DD1F3E" w:rsidRDefault="00D321B0" w:rsidP="00D321B0">
      <w:pPr>
        <w:jc w:val="both"/>
      </w:pPr>
    </w:p>
    <w:p w:rsidR="00D321B0" w:rsidRPr="00DD1F3E" w:rsidRDefault="00D321B0" w:rsidP="00D321B0">
      <w:pPr>
        <w:jc w:val="both"/>
      </w:pPr>
      <w:r w:rsidRPr="00DD1F3E">
        <w:t>7d.</w:t>
      </w:r>
      <w:r w:rsidRPr="00DD1F3E">
        <w:tab/>
        <w:t>Contact Person Telephone Number.</w:t>
      </w:r>
    </w:p>
    <w:p w:rsidR="00D321B0" w:rsidRPr="00DD1F3E" w:rsidRDefault="00D321B0" w:rsidP="00D321B0">
      <w:pPr>
        <w:jc w:val="both"/>
        <w:rPr>
          <w:color w:val="008000"/>
        </w:rPr>
      </w:pPr>
    </w:p>
    <w:p w:rsidR="00D321B0" w:rsidRPr="00DD1F3E" w:rsidRDefault="00D321B0" w:rsidP="00D321B0">
      <w:pPr>
        <w:jc w:val="both"/>
      </w:pPr>
      <w:r w:rsidRPr="00DD1F3E">
        <w:t>7e.</w:t>
      </w:r>
      <w:r w:rsidRPr="00DD1F3E">
        <w:tab/>
        <w:t>Contact Person Email Address.</w:t>
      </w:r>
    </w:p>
    <w:p w:rsidR="00D321B0" w:rsidRPr="00DD1F3E" w:rsidRDefault="00D321B0" w:rsidP="00D321B0">
      <w:pPr>
        <w:jc w:val="both"/>
      </w:pPr>
    </w:p>
    <w:p w:rsidR="00D321B0" w:rsidRPr="00DD1F3E" w:rsidRDefault="00D321B0" w:rsidP="00D321B0">
      <w:pPr>
        <w:pStyle w:val="Heading5"/>
        <w:spacing w:before="0" w:after="0"/>
        <w:jc w:val="both"/>
        <w:rPr>
          <w:i w:val="0"/>
          <w:sz w:val="24"/>
          <w:szCs w:val="24"/>
        </w:rPr>
      </w:pPr>
      <w:r w:rsidRPr="00DD1F3E">
        <w:rPr>
          <w:i w:val="0"/>
          <w:sz w:val="24"/>
          <w:szCs w:val="24"/>
        </w:rPr>
        <w:t>Plaintiff Attorney Information</w:t>
      </w:r>
    </w:p>
    <w:p w:rsidR="00D321B0" w:rsidRPr="00DD1F3E" w:rsidRDefault="00D321B0" w:rsidP="00D321B0">
      <w:pPr>
        <w:jc w:val="both"/>
      </w:pPr>
    </w:p>
    <w:p w:rsidR="00D321B0" w:rsidRPr="00DD1F3E" w:rsidRDefault="00D321B0" w:rsidP="00D321B0">
      <w:pPr>
        <w:jc w:val="both"/>
      </w:pPr>
      <w:r w:rsidRPr="00DD1F3E">
        <w:t>8a.</w:t>
      </w:r>
      <w:r w:rsidRPr="00DD1F3E">
        <w:tab/>
        <w:t>Plaintiff Attorney's Name or Name of Law Firm.</w:t>
      </w:r>
    </w:p>
    <w:p w:rsidR="00D321B0" w:rsidRPr="00DD1F3E" w:rsidRDefault="00D321B0" w:rsidP="00D321B0">
      <w:pPr>
        <w:jc w:val="both"/>
      </w:pPr>
    </w:p>
    <w:p w:rsidR="00D321B0" w:rsidRPr="00DD1F3E" w:rsidRDefault="00D321B0" w:rsidP="00D321B0">
      <w:pPr>
        <w:jc w:val="both"/>
      </w:pPr>
      <w:r w:rsidRPr="00DD1F3E">
        <w:t>8b.</w:t>
      </w:r>
      <w:r w:rsidRPr="00DD1F3E">
        <w:tab/>
        <w:t>Plaintiff Attorney's Office City.</w:t>
      </w:r>
    </w:p>
    <w:p w:rsidR="00D321B0" w:rsidRPr="00DD1F3E" w:rsidRDefault="00D321B0" w:rsidP="00D321B0">
      <w:pPr>
        <w:jc w:val="both"/>
      </w:pPr>
    </w:p>
    <w:p w:rsidR="00D321B0" w:rsidRPr="00DD1F3E" w:rsidRDefault="00D321B0" w:rsidP="00D321B0">
      <w:r w:rsidRPr="00DD1F3E">
        <w:t>8c.</w:t>
      </w:r>
      <w:r w:rsidRPr="00DD1F3E">
        <w:tab/>
        <w:t>Plaintiff's Attorney's Office State.</w:t>
      </w:r>
    </w:p>
    <w:p w:rsidR="00D321B0" w:rsidRPr="00DD1F3E" w:rsidRDefault="00D321B0" w:rsidP="00D321B0"/>
    <w:p w:rsidR="00D321B0" w:rsidRPr="00DD1F3E" w:rsidRDefault="00D321B0" w:rsidP="00D321B0">
      <w:pPr>
        <w:rPr>
          <w:b/>
        </w:rPr>
      </w:pPr>
      <w:r w:rsidRPr="00DD1F3E">
        <w:rPr>
          <w:b/>
        </w:rPr>
        <w:t>Claim Data Information</w:t>
      </w:r>
    </w:p>
    <w:p w:rsidR="00D321B0" w:rsidRPr="00DD1F3E" w:rsidRDefault="00D321B0" w:rsidP="00D321B0">
      <w:pPr>
        <w:ind w:left="720" w:hanging="720"/>
        <w:jc w:val="both"/>
      </w:pPr>
    </w:p>
    <w:p w:rsidR="00D321B0" w:rsidRPr="00DD1F3E" w:rsidRDefault="00D321B0" w:rsidP="00D321B0">
      <w:pPr>
        <w:ind w:left="720" w:hanging="720"/>
      </w:pPr>
      <w:r w:rsidRPr="00DD1F3E">
        <w:t>9a.</w:t>
      </w:r>
      <w:r w:rsidRPr="00DD1F3E">
        <w:tab/>
        <w:t>Nature and Substance of Claim.  Give complete description of all actions and circumstances causing the claim, including allegations made by claimant.  (Maximum = 250 characters)</w:t>
      </w:r>
    </w:p>
    <w:p w:rsidR="00D321B0" w:rsidRPr="00DD1F3E" w:rsidRDefault="00D321B0" w:rsidP="00D321B0"/>
    <w:p w:rsidR="00D321B0" w:rsidRPr="00DD1F3E" w:rsidRDefault="00D321B0" w:rsidP="00D321B0">
      <w:pPr>
        <w:ind w:left="720" w:hanging="720"/>
      </w:pPr>
      <w:r w:rsidRPr="00DD1F3E">
        <w:t>9b.</w:t>
      </w:r>
      <w:r w:rsidRPr="00DD1F3E">
        <w:tab/>
      </w:r>
      <w:r w:rsidR="00D62915" w:rsidRPr="00DD1F3E">
        <w:t>Allegation</w:t>
      </w:r>
      <w:r w:rsidRPr="00DD1F3E">
        <w:t xml:space="preserve"> Codes Related to Claim.  Enter as many codes as needed.  Use DOI 3-digit codes listed below.  (1) Diagnosis Related;  (2) Anesthesia Related;  (3) Surgery Related;  (4) Medication Related;  (5) Intravenous and Blood Products Related;  (6) Obstetrics Related;  (7) Treatment Related;  (8) Monitoring Related;  (9) Biomedical Equipment/Product Medication Related;  (10) Miscellaneous Related.  </w:t>
      </w:r>
    </w:p>
    <w:p w:rsidR="00D321B0" w:rsidRPr="00DD1F3E" w:rsidRDefault="00D321B0" w:rsidP="00D321B0"/>
    <w:p w:rsidR="00D321B0" w:rsidRPr="00DD1F3E" w:rsidRDefault="00D321B0" w:rsidP="00D321B0">
      <w:pPr>
        <w:ind w:firstLine="720"/>
        <w:rPr>
          <w:color w:val="FF0000"/>
        </w:rPr>
      </w:pPr>
      <w:r w:rsidRPr="00DD1F3E">
        <w:t xml:space="preserve">DOI 3-digit </w:t>
      </w:r>
      <w:r w:rsidR="00D62915" w:rsidRPr="00DD1F3E">
        <w:t>Allegation</w:t>
      </w:r>
      <w:r w:rsidRPr="00DD1F3E">
        <w:t xml:space="preserve"> Code choices:</w:t>
      </w:r>
    </w:p>
    <w:p w:rsidR="00D321B0" w:rsidRPr="00DD1F3E" w:rsidRDefault="00D321B0" w:rsidP="00D321B0"/>
    <w:p w:rsidR="00D321B0" w:rsidRPr="00DD1F3E" w:rsidRDefault="00D321B0" w:rsidP="00D321B0">
      <w:pPr>
        <w:tabs>
          <w:tab w:val="left" w:pos="2880"/>
        </w:tabs>
        <w:ind w:left="3483" w:hanging="2769"/>
      </w:pPr>
      <w:r w:rsidRPr="00DD1F3E">
        <w:t>Diagnosis-Related</w:t>
      </w:r>
      <w:r w:rsidRPr="00DD1F3E">
        <w:tab/>
        <w:t>010 – Failure to Diagnose (e.g., concluding that patient has no disease or condition worthy of follow-up or observation)</w:t>
      </w:r>
    </w:p>
    <w:p w:rsidR="00D321B0" w:rsidRPr="00DD1F3E" w:rsidRDefault="00D321B0" w:rsidP="00D321B0">
      <w:pPr>
        <w:ind w:left="3477" w:hanging="597"/>
      </w:pPr>
      <w:r w:rsidRPr="00DD1F3E">
        <w:t>020 – Wrong Diagnosis or Misdiagnosis (e.g., original diagnosis is incorrect)</w:t>
      </w:r>
    </w:p>
    <w:p w:rsidR="00D321B0" w:rsidRPr="00DD1F3E" w:rsidRDefault="00D321B0" w:rsidP="00D321B0">
      <w:pPr>
        <w:ind w:left="2907"/>
      </w:pPr>
      <w:r w:rsidRPr="00DD1F3E">
        <w:t>030 – Improper Performance of Test</w:t>
      </w:r>
    </w:p>
    <w:p w:rsidR="00D321B0" w:rsidRPr="00DD1F3E" w:rsidRDefault="00D321B0" w:rsidP="00D321B0">
      <w:pPr>
        <w:ind w:left="2907"/>
      </w:pPr>
      <w:r w:rsidRPr="00DD1F3E">
        <w:t>040 – Unnecessary Diagnostic Test</w:t>
      </w:r>
    </w:p>
    <w:p w:rsidR="00D321B0" w:rsidRPr="00DD1F3E" w:rsidRDefault="00D321B0" w:rsidP="00D321B0">
      <w:pPr>
        <w:ind w:left="2907"/>
      </w:pPr>
      <w:r w:rsidRPr="00DD1F3E">
        <w:t>050 – Delay in Diagnosis</w:t>
      </w:r>
    </w:p>
    <w:p w:rsidR="00D321B0" w:rsidRPr="00DD1F3E" w:rsidRDefault="00D321B0" w:rsidP="00D321B0">
      <w:pPr>
        <w:ind w:left="2907"/>
      </w:pPr>
      <w:r w:rsidRPr="00DD1F3E">
        <w:lastRenderedPageBreak/>
        <w:t>060 – Failure to Obtain Consent/Lack of Informed Consent</w:t>
      </w:r>
    </w:p>
    <w:p w:rsidR="00D321B0" w:rsidRPr="00DD1F3E" w:rsidRDefault="00D321B0" w:rsidP="00D321B0">
      <w:pPr>
        <w:ind w:left="2907"/>
        <w:rPr>
          <w:color w:val="FF0000"/>
        </w:rPr>
      </w:pPr>
      <w:r w:rsidRPr="00DD1F3E">
        <w:t>070 – Diagnosis Related – Not Otherwise Classified</w:t>
      </w:r>
      <w:r w:rsidRPr="00DD1F3E">
        <w:rPr>
          <w:color w:val="FF0000"/>
        </w:rPr>
        <w:t xml:space="preserve"> </w:t>
      </w:r>
    </w:p>
    <w:p w:rsidR="00D321B0" w:rsidRPr="00DD1F3E" w:rsidRDefault="00D321B0" w:rsidP="00D321B0">
      <w:pPr>
        <w:ind w:firstLine="720"/>
        <w:rPr>
          <w:color w:val="008000"/>
        </w:rPr>
      </w:pPr>
    </w:p>
    <w:p w:rsidR="00D321B0" w:rsidRPr="00DD1F3E" w:rsidRDefault="00D321B0" w:rsidP="00D321B0">
      <w:pPr>
        <w:ind w:firstLine="720"/>
      </w:pPr>
      <w:r w:rsidRPr="00DD1F3E">
        <w:t>Anesthesia-Related</w:t>
      </w:r>
      <w:r w:rsidRPr="00DD1F3E">
        <w:tab/>
        <w:t>110 – Failure to Complete Patient Assessment</w:t>
      </w:r>
    </w:p>
    <w:p w:rsidR="00D321B0" w:rsidRPr="00DD1F3E" w:rsidRDefault="00D321B0" w:rsidP="00D321B0">
      <w:pPr>
        <w:ind w:left="2907"/>
      </w:pPr>
      <w:r w:rsidRPr="00DD1F3E">
        <w:t>120 – Failure to Monitor</w:t>
      </w:r>
    </w:p>
    <w:p w:rsidR="00D321B0" w:rsidRPr="00DD1F3E" w:rsidRDefault="00D321B0" w:rsidP="00D321B0">
      <w:pPr>
        <w:ind w:left="2907"/>
      </w:pPr>
      <w:r w:rsidRPr="00DD1F3E">
        <w:t>130 – Failure to Test Equipment</w:t>
      </w:r>
    </w:p>
    <w:p w:rsidR="00D321B0" w:rsidRPr="00DD1F3E" w:rsidRDefault="00D321B0" w:rsidP="00D321B0">
      <w:pPr>
        <w:ind w:left="2907"/>
      </w:pPr>
      <w:r w:rsidRPr="00DD1F3E">
        <w:t>140 – Improper Choice of Anesthesia Agent or Equipment</w:t>
      </w:r>
    </w:p>
    <w:p w:rsidR="00D321B0" w:rsidRPr="00DD1F3E" w:rsidRDefault="00D321B0" w:rsidP="00D321B0">
      <w:pPr>
        <w:ind w:left="2907"/>
      </w:pPr>
      <w:r w:rsidRPr="00DD1F3E">
        <w:t>150 – Improper Technique/Induction</w:t>
      </w:r>
    </w:p>
    <w:p w:rsidR="00D321B0" w:rsidRPr="00DD1F3E" w:rsidRDefault="00D321B0" w:rsidP="00D321B0">
      <w:pPr>
        <w:ind w:left="2907"/>
      </w:pPr>
      <w:r w:rsidRPr="00DD1F3E">
        <w:t>160 – Improper Equipment Use</w:t>
      </w:r>
    </w:p>
    <w:p w:rsidR="00D321B0" w:rsidRPr="00DD1F3E" w:rsidRDefault="00D321B0" w:rsidP="00D321B0">
      <w:pPr>
        <w:ind w:left="2907"/>
      </w:pPr>
      <w:r w:rsidRPr="00DD1F3E">
        <w:t>170 – Improper Intubation</w:t>
      </w:r>
    </w:p>
    <w:p w:rsidR="00D321B0" w:rsidRPr="00DD1F3E" w:rsidRDefault="00D321B0" w:rsidP="00D321B0">
      <w:pPr>
        <w:ind w:left="2907"/>
      </w:pPr>
      <w:r w:rsidRPr="00DD1F3E">
        <w:t>180 – Improper Positioning</w:t>
      </w:r>
    </w:p>
    <w:p w:rsidR="00D321B0" w:rsidRPr="00DD1F3E" w:rsidRDefault="00D321B0" w:rsidP="00D321B0">
      <w:pPr>
        <w:ind w:left="2907"/>
      </w:pPr>
      <w:r w:rsidRPr="00DD1F3E">
        <w:t>185 – Failure to Obtain Consent/Lack of Informed Consent</w:t>
      </w:r>
    </w:p>
    <w:p w:rsidR="00D321B0" w:rsidRPr="00DD1F3E" w:rsidRDefault="00D321B0" w:rsidP="00D321B0">
      <w:pPr>
        <w:ind w:left="2907"/>
        <w:rPr>
          <w:color w:val="008000"/>
        </w:rPr>
      </w:pPr>
      <w:r w:rsidRPr="00DD1F3E">
        <w:t xml:space="preserve">190 – Anesthesia Related – Not Otherwise Classified </w:t>
      </w:r>
    </w:p>
    <w:p w:rsidR="00D321B0" w:rsidRPr="00DD1F3E" w:rsidRDefault="00D321B0" w:rsidP="00D321B0">
      <w:pPr>
        <w:ind w:left="720" w:hanging="720"/>
      </w:pPr>
    </w:p>
    <w:p w:rsidR="00D321B0" w:rsidRPr="00DD1F3E" w:rsidRDefault="00D321B0" w:rsidP="00D321B0">
      <w:pPr>
        <w:ind w:left="1425" w:hanging="720"/>
      </w:pPr>
      <w:r w:rsidRPr="00DD1F3E">
        <w:t>Surgery-Related</w:t>
      </w:r>
      <w:r w:rsidRPr="00DD1F3E">
        <w:tab/>
        <w:t>210 – Failure to Perform Surgery</w:t>
      </w:r>
    </w:p>
    <w:p w:rsidR="00D321B0" w:rsidRPr="00DD1F3E" w:rsidRDefault="00D321B0" w:rsidP="00D321B0">
      <w:pPr>
        <w:ind w:left="2898"/>
      </w:pPr>
      <w:r w:rsidRPr="00DD1F3E">
        <w:t>220 – Improper Positioning</w:t>
      </w:r>
    </w:p>
    <w:p w:rsidR="00D321B0" w:rsidRPr="00DD1F3E" w:rsidRDefault="00D321B0" w:rsidP="00D321B0">
      <w:pPr>
        <w:ind w:left="2898"/>
      </w:pPr>
      <w:r w:rsidRPr="00DD1F3E">
        <w:t>230 – Retained Foreign Body</w:t>
      </w:r>
    </w:p>
    <w:p w:rsidR="00D321B0" w:rsidRPr="00DD1F3E" w:rsidRDefault="00D321B0" w:rsidP="00D321B0">
      <w:pPr>
        <w:ind w:left="2898"/>
      </w:pPr>
      <w:r w:rsidRPr="00DD1F3E">
        <w:t>240 – Wrong Body Part</w:t>
      </w:r>
    </w:p>
    <w:p w:rsidR="00D321B0" w:rsidRPr="00DD1F3E" w:rsidRDefault="00D321B0" w:rsidP="00D321B0">
      <w:pPr>
        <w:ind w:left="2898"/>
      </w:pPr>
      <w:r w:rsidRPr="00DD1F3E">
        <w:t>250 – Improper Performance of Surgery</w:t>
      </w:r>
    </w:p>
    <w:p w:rsidR="00D321B0" w:rsidRPr="00DD1F3E" w:rsidRDefault="00D321B0" w:rsidP="00D321B0">
      <w:pPr>
        <w:ind w:left="2898"/>
      </w:pPr>
      <w:r w:rsidRPr="00DD1F3E">
        <w:t>260 – Unnecessary Surgery</w:t>
      </w:r>
    </w:p>
    <w:p w:rsidR="00D321B0" w:rsidRPr="00DD1F3E" w:rsidRDefault="00D321B0" w:rsidP="00D321B0">
      <w:pPr>
        <w:ind w:left="2898"/>
      </w:pPr>
      <w:r w:rsidRPr="00DD1F3E">
        <w:t>270 – Delay in Surgery</w:t>
      </w:r>
    </w:p>
    <w:p w:rsidR="00D321B0" w:rsidRPr="00DD1F3E" w:rsidRDefault="00D321B0" w:rsidP="00D321B0">
      <w:pPr>
        <w:ind w:left="2898"/>
      </w:pPr>
      <w:r w:rsidRPr="00DD1F3E">
        <w:t>280 – Improper Management of Surgical Patient</w:t>
      </w:r>
    </w:p>
    <w:p w:rsidR="00D321B0" w:rsidRPr="00DD1F3E" w:rsidRDefault="00D321B0" w:rsidP="00D321B0">
      <w:pPr>
        <w:ind w:left="2898"/>
      </w:pPr>
      <w:r w:rsidRPr="00DD1F3E">
        <w:t>285 – Failure to Obtain Consent/Lack of Informed Consent</w:t>
      </w:r>
    </w:p>
    <w:p w:rsidR="00D321B0" w:rsidRPr="00DD1F3E" w:rsidRDefault="00D321B0" w:rsidP="00D321B0">
      <w:pPr>
        <w:ind w:left="2898"/>
      </w:pPr>
      <w:r w:rsidRPr="00DD1F3E">
        <w:t>290 – Surgery Related – Not Otherwise Classified</w:t>
      </w:r>
    </w:p>
    <w:p w:rsidR="00D321B0" w:rsidRPr="00DD1F3E" w:rsidRDefault="00D321B0" w:rsidP="00D321B0">
      <w:pPr>
        <w:ind w:left="720" w:firstLine="18"/>
      </w:pPr>
    </w:p>
    <w:p w:rsidR="00D321B0" w:rsidRPr="00DD1F3E" w:rsidRDefault="00D321B0" w:rsidP="00D321B0">
      <w:pPr>
        <w:ind w:left="720"/>
      </w:pPr>
      <w:r w:rsidRPr="00DD1F3E">
        <w:t>Medication-Related</w:t>
      </w:r>
      <w:r w:rsidRPr="00DD1F3E">
        <w:tab/>
        <w:t>305 – Failure to Order Appropriate Medication</w:t>
      </w:r>
    </w:p>
    <w:p w:rsidR="00D321B0" w:rsidRPr="00DD1F3E" w:rsidRDefault="00D321B0" w:rsidP="00D321B0">
      <w:pPr>
        <w:ind w:left="2907" w:hanging="9"/>
      </w:pPr>
      <w:r w:rsidRPr="00DD1F3E">
        <w:t>310 – Wrong Medication Ordered</w:t>
      </w:r>
    </w:p>
    <w:p w:rsidR="00D321B0" w:rsidRPr="00DD1F3E" w:rsidRDefault="00D321B0" w:rsidP="00D321B0">
      <w:pPr>
        <w:ind w:left="2907" w:hanging="9"/>
      </w:pPr>
      <w:r w:rsidRPr="00DD1F3E">
        <w:t>315 – Wrong Dosage Ordered of Correct Medication</w:t>
      </w:r>
    </w:p>
    <w:p w:rsidR="00D321B0" w:rsidRPr="00DD1F3E" w:rsidRDefault="00D321B0" w:rsidP="00D321B0">
      <w:pPr>
        <w:ind w:left="2907" w:hanging="9"/>
      </w:pPr>
      <w:r w:rsidRPr="00DD1F3E">
        <w:t>320 – Failure to Instruct on Medication</w:t>
      </w:r>
    </w:p>
    <w:p w:rsidR="00D321B0" w:rsidRPr="00DD1F3E" w:rsidRDefault="00D321B0" w:rsidP="00D321B0">
      <w:pPr>
        <w:ind w:left="2907" w:hanging="9"/>
      </w:pPr>
      <w:r w:rsidRPr="00DD1F3E">
        <w:t>325 – Improper Management of Medication Regimen</w:t>
      </w:r>
    </w:p>
    <w:p w:rsidR="00D321B0" w:rsidRPr="00DD1F3E" w:rsidRDefault="00D321B0" w:rsidP="00D321B0">
      <w:pPr>
        <w:ind w:left="2907" w:hanging="9"/>
      </w:pPr>
      <w:r w:rsidRPr="00DD1F3E">
        <w:t>330 – Failure to Obtain Consent/Lack of Informed Consent</w:t>
      </w:r>
    </w:p>
    <w:p w:rsidR="00D321B0" w:rsidRPr="00DD1F3E" w:rsidRDefault="00D321B0" w:rsidP="00D321B0">
      <w:pPr>
        <w:ind w:left="2907" w:hanging="9"/>
      </w:pPr>
      <w:r w:rsidRPr="00DD1F3E">
        <w:t>340 – Medication Error – Not Otherwise Classified</w:t>
      </w:r>
    </w:p>
    <w:p w:rsidR="00D321B0" w:rsidRPr="00DD1F3E" w:rsidRDefault="00D321B0" w:rsidP="00D321B0">
      <w:pPr>
        <w:ind w:left="2907" w:hanging="9"/>
      </w:pPr>
      <w:r w:rsidRPr="00DD1F3E">
        <w:t>350 – Failure to Medicate</w:t>
      </w:r>
    </w:p>
    <w:p w:rsidR="00D321B0" w:rsidRPr="00DD1F3E" w:rsidRDefault="00D321B0" w:rsidP="00D321B0">
      <w:pPr>
        <w:ind w:left="2907" w:hanging="9"/>
      </w:pPr>
      <w:r w:rsidRPr="00DD1F3E">
        <w:t>355 – Wrong Medication Administered</w:t>
      </w:r>
    </w:p>
    <w:p w:rsidR="00D321B0" w:rsidRPr="00DD1F3E" w:rsidRDefault="00D321B0" w:rsidP="00D321B0">
      <w:pPr>
        <w:ind w:left="2907"/>
      </w:pPr>
      <w:r w:rsidRPr="00DD1F3E">
        <w:t>360 – Wrong Dosage Administered</w:t>
      </w:r>
    </w:p>
    <w:p w:rsidR="00D321B0" w:rsidRPr="00DD1F3E" w:rsidRDefault="00D321B0" w:rsidP="00D321B0">
      <w:pPr>
        <w:ind w:left="2907"/>
      </w:pPr>
      <w:r w:rsidRPr="00DD1F3E">
        <w:t>365 – Wrong Patient</w:t>
      </w:r>
    </w:p>
    <w:p w:rsidR="00D321B0" w:rsidRPr="00DD1F3E" w:rsidRDefault="00D321B0" w:rsidP="00D321B0">
      <w:pPr>
        <w:ind w:left="2907"/>
      </w:pPr>
      <w:r w:rsidRPr="00DD1F3E">
        <w:t>370 – Wrong Route</w:t>
      </w:r>
    </w:p>
    <w:p w:rsidR="00D321B0" w:rsidRPr="00DD1F3E" w:rsidRDefault="00D321B0" w:rsidP="00D321B0">
      <w:pPr>
        <w:ind w:left="2907"/>
      </w:pPr>
      <w:r w:rsidRPr="00DD1F3E">
        <w:t>380 – Improper Technique/Induction</w:t>
      </w:r>
    </w:p>
    <w:p w:rsidR="00D321B0" w:rsidRPr="00DD1F3E" w:rsidRDefault="00D321B0" w:rsidP="00D321B0">
      <w:pPr>
        <w:ind w:left="3510" w:hanging="603"/>
      </w:pPr>
      <w:r w:rsidRPr="00DD1F3E">
        <w:t>390 – Medication Administration Related – Not Otherwise Classified</w:t>
      </w:r>
    </w:p>
    <w:p w:rsidR="00D321B0" w:rsidRPr="00DD1F3E" w:rsidRDefault="00D321B0" w:rsidP="00D321B0">
      <w:pPr>
        <w:ind w:left="2880"/>
      </w:pPr>
    </w:p>
    <w:p w:rsidR="00D321B0" w:rsidRPr="00DD1F3E" w:rsidRDefault="00D321B0" w:rsidP="00D321B0">
      <w:pPr>
        <w:tabs>
          <w:tab w:val="left" w:pos="2907"/>
        </w:tabs>
        <w:ind w:left="684"/>
      </w:pPr>
      <w:r w:rsidRPr="00DD1F3E">
        <w:t>Intravenous &amp;</w:t>
      </w:r>
      <w:r w:rsidRPr="00DD1F3E">
        <w:tab/>
        <w:t>410 − Failure to Monitor</w:t>
      </w:r>
    </w:p>
    <w:p w:rsidR="00D321B0" w:rsidRPr="00DD1F3E" w:rsidRDefault="00D321B0" w:rsidP="00D321B0">
      <w:pPr>
        <w:ind w:left="684"/>
      </w:pPr>
      <w:r w:rsidRPr="00DD1F3E">
        <w:t>Blood Products-</w:t>
      </w:r>
      <w:r w:rsidRPr="00DD1F3E">
        <w:tab/>
        <w:t>420 – Wrong Solution</w:t>
      </w:r>
    </w:p>
    <w:p w:rsidR="00D321B0" w:rsidRPr="00DD1F3E" w:rsidRDefault="00D321B0" w:rsidP="00D321B0">
      <w:pPr>
        <w:ind w:left="2880" w:hanging="2196"/>
      </w:pPr>
      <w:r w:rsidRPr="00DD1F3E">
        <w:t>Related</w:t>
      </w:r>
      <w:r w:rsidRPr="00DD1F3E">
        <w:tab/>
        <w:t>430– Improper Performance</w:t>
      </w:r>
    </w:p>
    <w:p w:rsidR="00D321B0" w:rsidRPr="00DD1F3E" w:rsidRDefault="00D321B0" w:rsidP="00D321B0">
      <w:pPr>
        <w:ind w:left="2880"/>
      </w:pPr>
      <w:r w:rsidRPr="00DD1F3E">
        <w:t>440 – I.V. Related – Not Otherwise Classified</w:t>
      </w:r>
    </w:p>
    <w:p w:rsidR="00D321B0" w:rsidRPr="00DD1F3E" w:rsidRDefault="00D321B0" w:rsidP="00D321B0">
      <w:pPr>
        <w:ind w:left="2880"/>
      </w:pPr>
      <w:r w:rsidRPr="00DD1F3E">
        <w:t>450 – Failure to Ensure Contamination Free</w:t>
      </w:r>
    </w:p>
    <w:p w:rsidR="00D321B0" w:rsidRPr="00DD1F3E" w:rsidRDefault="00D321B0" w:rsidP="00D321B0">
      <w:pPr>
        <w:ind w:left="2880"/>
      </w:pPr>
      <w:r w:rsidRPr="00DD1F3E">
        <w:lastRenderedPageBreak/>
        <w:t>460 – Wrong Type</w:t>
      </w:r>
    </w:p>
    <w:p w:rsidR="00D321B0" w:rsidRPr="00DD1F3E" w:rsidRDefault="00D321B0" w:rsidP="00D321B0">
      <w:pPr>
        <w:ind w:left="2880"/>
      </w:pPr>
      <w:r w:rsidRPr="00DD1F3E">
        <w:t>470 – Improper Administration</w:t>
      </w:r>
    </w:p>
    <w:p w:rsidR="00D321B0" w:rsidRPr="00DD1F3E" w:rsidRDefault="00D321B0" w:rsidP="00D321B0">
      <w:pPr>
        <w:ind w:left="2880"/>
      </w:pPr>
      <w:r w:rsidRPr="00DD1F3E">
        <w:t>480 – Failure to Obtain Consent/Lack of Informed Consent</w:t>
      </w:r>
    </w:p>
    <w:p w:rsidR="00D321B0" w:rsidRPr="00DD1F3E" w:rsidRDefault="00D321B0" w:rsidP="00D321B0">
      <w:pPr>
        <w:ind w:left="2880"/>
      </w:pPr>
      <w:r w:rsidRPr="00DD1F3E">
        <w:t>490 – Blood Product Related – Not Otherwise Classified</w:t>
      </w:r>
    </w:p>
    <w:p w:rsidR="00D321B0" w:rsidRPr="00DD1F3E" w:rsidRDefault="00D321B0" w:rsidP="00D321B0">
      <w:pPr>
        <w:ind w:left="684" w:hanging="720"/>
      </w:pPr>
    </w:p>
    <w:p w:rsidR="00D321B0" w:rsidRPr="00DD1F3E" w:rsidRDefault="00D321B0" w:rsidP="00D321B0">
      <w:pPr>
        <w:ind w:left="741"/>
      </w:pPr>
      <w:r w:rsidRPr="00DD1F3E">
        <w:t>Obstetrics-Related</w:t>
      </w:r>
      <w:r w:rsidRPr="00DD1F3E">
        <w:tab/>
        <w:t>505 – Failure to Manage Pregnancy</w:t>
      </w:r>
    </w:p>
    <w:p w:rsidR="00D321B0" w:rsidRPr="00DD1F3E" w:rsidRDefault="00D321B0" w:rsidP="00D321B0">
      <w:pPr>
        <w:ind w:left="2907"/>
      </w:pPr>
      <w:r w:rsidRPr="00DD1F3E">
        <w:t>510 – Improper Choice of Delivery Method</w:t>
      </w:r>
    </w:p>
    <w:p w:rsidR="00D321B0" w:rsidRPr="00DD1F3E" w:rsidRDefault="00D321B0" w:rsidP="00D321B0">
      <w:pPr>
        <w:ind w:left="2907"/>
      </w:pPr>
      <w:r w:rsidRPr="00DD1F3E">
        <w:t>520 – Improperly Performed Vaginal Delivery</w:t>
      </w:r>
    </w:p>
    <w:p w:rsidR="00D321B0" w:rsidRPr="00DD1F3E" w:rsidRDefault="00D321B0" w:rsidP="00D321B0">
      <w:pPr>
        <w:ind w:left="2907"/>
      </w:pPr>
      <w:r w:rsidRPr="00DD1F3E">
        <w:t>530 – Improperly Performed C-Section</w:t>
      </w:r>
    </w:p>
    <w:p w:rsidR="00D321B0" w:rsidRPr="00DD1F3E" w:rsidRDefault="00D321B0" w:rsidP="00D321B0">
      <w:pPr>
        <w:ind w:left="2907"/>
      </w:pPr>
      <w:r w:rsidRPr="00DD1F3E">
        <w:t>540 – Delay in Delivery (Induction or Surgery)</w:t>
      </w:r>
    </w:p>
    <w:p w:rsidR="00D321B0" w:rsidRPr="00DD1F3E" w:rsidRDefault="00D321B0" w:rsidP="00D321B0">
      <w:pPr>
        <w:ind w:left="2907"/>
      </w:pPr>
      <w:r w:rsidRPr="00DD1F3E">
        <w:t>550 – Failure to Obtain Consent/Lack of Informed Consent</w:t>
      </w:r>
    </w:p>
    <w:p w:rsidR="00D321B0" w:rsidRPr="00DD1F3E" w:rsidRDefault="00D321B0" w:rsidP="00D321B0">
      <w:pPr>
        <w:ind w:left="2907"/>
      </w:pPr>
      <w:r w:rsidRPr="00DD1F3E">
        <w:t>555 – Improperly Managed Labor – Not Otherwise Classified</w:t>
      </w:r>
    </w:p>
    <w:p w:rsidR="00D321B0" w:rsidRPr="00DD1F3E" w:rsidRDefault="00D321B0" w:rsidP="00D321B0">
      <w:pPr>
        <w:ind w:left="3537" w:hanging="630"/>
      </w:pPr>
      <w:r w:rsidRPr="00DD1F3E">
        <w:t>560 – Delay in Treatment of Fetal Distress (i.e., identified but treated in untimely manner)</w:t>
      </w:r>
    </w:p>
    <w:p w:rsidR="00D321B0" w:rsidRPr="00DD1F3E" w:rsidRDefault="00D321B0" w:rsidP="00D321B0">
      <w:pPr>
        <w:ind w:left="2943"/>
      </w:pPr>
      <w:r w:rsidRPr="00DD1F3E">
        <w:t>570 – Retained Foreign Body/Vaginal/Uterine</w:t>
      </w:r>
    </w:p>
    <w:p w:rsidR="00D321B0" w:rsidRPr="00DD1F3E" w:rsidRDefault="00D321B0" w:rsidP="00D321B0">
      <w:pPr>
        <w:ind w:left="2943"/>
      </w:pPr>
      <w:r w:rsidRPr="00DD1F3E">
        <w:t>575 – Abandonment</w:t>
      </w:r>
    </w:p>
    <w:p w:rsidR="00D321B0" w:rsidRPr="00DD1F3E" w:rsidRDefault="00D321B0" w:rsidP="00D321B0">
      <w:pPr>
        <w:ind w:left="2943"/>
      </w:pPr>
      <w:r w:rsidRPr="00DD1F3E">
        <w:t>580 – Wrongful Life/Birth</w:t>
      </w:r>
    </w:p>
    <w:p w:rsidR="00D321B0" w:rsidRPr="00DD1F3E" w:rsidRDefault="00D321B0" w:rsidP="00D321B0">
      <w:pPr>
        <w:ind w:left="2943"/>
      </w:pPr>
      <w:r w:rsidRPr="00DD1F3E">
        <w:t>590 – Obstetrics Related – Not Otherwise Classified</w:t>
      </w:r>
    </w:p>
    <w:p w:rsidR="00D321B0" w:rsidRPr="00DD1F3E" w:rsidRDefault="00D321B0" w:rsidP="00D321B0">
      <w:pPr>
        <w:ind w:left="684" w:hanging="720"/>
      </w:pPr>
    </w:p>
    <w:p w:rsidR="00D321B0" w:rsidRPr="00DD1F3E" w:rsidRDefault="00D321B0" w:rsidP="00D321B0">
      <w:pPr>
        <w:ind w:left="720"/>
      </w:pPr>
      <w:r w:rsidRPr="00DD1F3E">
        <w:t>Treatment-Related</w:t>
      </w:r>
      <w:r w:rsidRPr="00DD1F3E">
        <w:tab/>
        <w:t>610 – Failure to Treat</w:t>
      </w:r>
    </w:p>
    <w:p w:rsidR="00D321B0" w:rsidRPr="00DD1F3E" w:rsidRDefault="00D321B0" w:rsidP="00D321B0">
      <w:pPr>
        <w:ind w:left="2898"/>
      </w:pPr>
      <w:r w:rsidRPr="00DD1F3E">
        <w:t>620 – Wrong Treatment/Procedure Performed</w:t>
      </w:r>
    </w:p>
    <w:p w:rsidR="00D321B0" w:rsidRPr="00DD1F3E" w:rsidRDefault="00D321B0" w:rsidP="00D321B0">
      <w:pPr>
        <w:ind w:left="2898"/>
      </w:pPr>
      <w:r w:rsidRPr="00DD1F3E">
        <w:t>630 – Failure to Instruct Patient on Self-Care</w:t>
      </w:r>
    </w:p>
    <w:p w:rsidR="00D321B0" w:rsidRPr="00DD1F3E" w:rsidRDefault="00D321B0" w:rsidP="00D321B0">
      <w:pPr>
        <w:ind w:left="2898"/>
      </w:pPr>
      <w:r w:rsidRPr="00DD1F3E">
        <w:t>640 – Improper Performance of Treatment/Practice</w:t>
      </w:r>
    </w:p>
    <w:p w:rsidR="00D321B0" w:rsidRPr="00DD1F3E" w:rsidRDefault="00D321B0" w:rsidP="00D321B0">
      <w:pPr>
        <w:ind w:left="2898"/>
      </w:pPr>
      <w:r w:rsidRPr="00DD1F3E">
        <w:t>650 – Improper Management of Course of Treatment</w:t>
      </w:r>
    </w:p>
    <w:p w:rsidR="00D321B0" w:rsidRPr="00DD1F3E" w:rsidRDefault="00D321B0" w:rsidP="00D321B0">
      <w:pPr>
        <w:ind w:left="2898"/>
      </w:pPr>
      <w:r w:rsidRPr="00DD1F3E">
        <w:t>660 – Unnecessary Treatment</w:t>
      </w:r>
    </w:p>
    <w:p w:rsidR="00D321B0" w:rsidRPr="00DD1F3E" w:rsidRDefault="00D321B0" w:rsidP="00D321B0">
      <w:pPr>
        <w:ind w:left="2898"/>
      </w:pPr>
      <w:r w:rsidRPr="00DD1F3E">
        <w:t>665 – Delay in Treatment</w:t>
      </w:r>
    </w:p>
    <w:p w:rsidR="00D321B0" w:rsidRPr="00DD1F3E" w:rsidRDefault="00D321B0" w:rsidP="00D321B0">
      <w:pPr>
        <w:ind w:left="2898"/>
      </w:pPr>
      <w:r w:rsidRPr="00DD1F3E">
        <w:t>670 – Premature End of Treatment (Also Abandonment)</w:t>
      </w:r>
    </w:p>
    <w:p w:rsidR="00D321B0" w:rsidRPr="00DD1F3E" w:rsidRDefault="00D321B0" w:rsidP="00D321B0">
      <w:pPr>
        <w:ind w:left="2898"/>
      </w:pPr>
      <w:r w:rsidRPr="00DD1F3E">
        <w:t>675 – Failure to Supervise Treatment/Procedure</w:t>
      </w:r>
    </w:p>
    <w:p w:rsidR="00D321B0" w:rsidRPr="00DD1F3E" w:rsidRDefault="00D321B0" w:rsidP="00D321B0">
      <w:pPr>
        <w:ind w:left="2898"/>
      </w:pPr>
      <w:r w:rsidRPr="00DD1F3E">
        <w:t>680 – Failure to Obtain Consent/Lack of Informed Consent</w:t>
      </w:r>
    </w:p>
    <w:p w:rsidR="00D321B0" w:rsidRPr="00DD1F3E" w:rsidRDefault="00D321B0" w:rsidP="00D321B0">
      <w:pPr>
        <w:ind w:left="2898"/>
      </w:pPr>
      <w:r w:rsidRPr="00DD1F3E">
        <w:t>685 – Failure to Refer or Seek Consultation</w:t>
      </w:r>
    </w:p>
    <w:p w:rsidR="00D321B0" w:rsidRPr="00DD1F3E" w:rsidRDefault="00D321B0" w:rsidP="00D321B0">
      <w:pPr>
        <w:ind w:left="2898"/>
      </w:pPr>
      <w:r w:rsidRPr="00DD1F3E">
        <w:t>690 – Treatment Related – Not Otherwise Classified</w:t>
      </w:r>
    </w:p>
    <w:p w:rsidR="00D321B0" w:rsidRPr="00DD1F3E" w:rsidRDefault="00D321B0" w:rsidP="00D321B0">
      <w:pPr>
        <w:ind w:left="720"/>
      </w:pPr>
    </w:p>
    <w:p w:rsidR="00D321B0" w:rsidRPr="00DD1F3E" w:rsidRDefault="00D321B0" w:rsidP="00D321B0">
      <w:pPr>
        <w:ind w:left="720"/>
      </w:pPr>
      <w:r w:rsidRPr="00DD1F3E">
        <w:t>Monitoring-Related</w:t>
      </w:r>
      <w:r w:rsidRPr="00DD1F3E">
        <w:tab/>
        <w:t>710 – Failure to Monitor</w:t>
      </w:r>
    </w:p>
    <w:p w:rsidR="00D321B0" w:rsidRPr="00DD1F3E" w:rsidRDefault="00D321B0" w:rsidP="00D321B0">
      <w:pPr>
        <w:ind w:left="2907"/>
      </w:pPr>
      <w:r w:rsidRPr="00DD1F3E">
        <w:t>720 – Failure to Respond to Patient</w:t>
      </w:r>
    </w:p>
    <w:p w:rsidR="00D321B0" w:rsidRPr="00DD1F3E" w:rsidRDefault="00D321B0" w:rsidP="00D321B0">
      <w:pPr>
        <w:ind w:left="2907"/>
      </w:pPr>
      <w:r w:rsidRPr="00DD1F3E">
        <w:t>730 – Failure to Report on Patient Condition</w:t>
      </w:r>
    </w:p>
    <w:p w:rsidR="00D321B0" w:rsidRPr="00DD1F3E" w:rsidRDefault="00D321B0" w:rsidP="00D321B0">
      <w:pPr>
        <w:ind w:left="2907"/>
      </w:pPr>
      <w:r w:rsidRPr="00DD1F3E">
        <w:t>790 – Monitoring Related – Not Otherwise Classified</w:t>
      </w:r>
    </w:p>
    <w:p w:rsidR="00D321B0" w:rsidRPr="00DD1F3E" w:rsidRDefault="00D321B0" w:rsidP="00D321B0">
      <w:pPr>
        <w:ind w:left="684" w:hanging="720"/>
      </w:pPr>
    </w:p>
    <w:p w:rsidR="00D321B0" w:rsidRPr="00DD1F3E" w:rsidRDefault="00D321B0" w:rsidP="00D321B0">
      <w:pPr>
        <w:tabs>
          <w:tab w:val="left" w:pos="2907"/>
        </w:tabs>
        <w:ind w:left="684"/>
      </w:pPr>
      <w:r w:rsidRPr="00DD1F3E">
        <w:t xml:space="preserve">Biomedical </w:t>
      </w:r>
      <w:r w:rsidRPr="00DD1F3E">
        <w:tab/>
        <w:t>810 − Failure to Inspect/Monitor</w:t>
      </w:r>
    </w:p>
    <w:p w:rsidR="00D321B0" w:rsidRPr="00DD1F3E" w:rsidRDefault="00D321B0" w:rsidP="00D321B0">
      <w:pPr>
        <w:tabs>
          <w:tab w:val="left" w:pos="2907"/>
        </w:tabs>
        <w:ind w:left="684"/>
      </w:pPr>
      <w:r w:rsidRPr="00DD1F3E">
        <w:t>Equipment/</w:t>
      </w:r>
      <w:r w:rsidRPr="00DD1F3E">
        <w:tab/>
        <w:t>820 − Improper Maintenance</w:t>
      </w:r>
    </w:p>
    <w:p w:rsidR="00D321B0" w:rsidRPr="00DD1F3E" w:rsidRDefault="00D321B0" w:rsidP="00D321B0">
      <w:pPr>
        <w:tabs>
          <w:tab w:val="left" w:pos="2907"/>
        </w:tabs>
        <w:ind w:left="684"/>
      </w:pPr>
      <w:r w:rsidRPr="00DD1F3E">
        <w:t>Product-Related</w:t>
      </w:r>
      <w:r w:rsidRPr="00DD1F3E">
        <w:tab/>
        <w:t>830 – Improper Use</w:t>
      </w:r>
    </w:p>
    <w:p w:rsidR="00D321B0" w:rsidRPr="00DD1F3E" w:rsidRDefault="00D321B0" w:rsidP="00D321B0">
      <w:pPr>
        <w:tabs>
          <w:tab w:val="left" w:pos="2907"/>
        </w:tabs>
        <w:ind w:left="2907"/>
      </w:pPr>
      <w:r w:rsidRPr="00DD1F3E">
        <w:t>840 – Failure to Respond to Warning</w:t>
      </w:r>
    </w:p>
    <w:p w:rsidR="00D321B0" w:rsidRPr="00DD1F3E" w:rsidRDefault="00D321B0" w:rsidP="00D321B0">
      <w:pPr>
        <w:tabs>
          <w:tab w:val="left" w:pos="2907"/>
        </w:tabs>
        <w:ind w:left="2907"/>
      </w:pPr>
      <w:r w:rsidRPr="00DD1F3E">
        <w:t>850 – Failure to Instruct Patient on Use of Equipment/Product</w:t>
      </w:r>
    </w:p>
    <w:p w:rsidR="00D321B0" w:rsidRPr="00DD1F3E" w:rsidRDefault="00D321B0" w:rsidP="00D321B0">
      <w:pPr>
        <w:tabs>
          <w:tab w:val="left" w:pos="2907"/>
        </w:tabs>
        <w:ind w:left="2907"/>
      </w:pPr>
      <w:r w:rsidRPr="00DD1F3E">
        <w:t>860 – Malfunction/Failure</w:t>
      </w:r>
    </w:p>
    <w:p w:rsidR="00D321B0" w:rsidRPr="00DD1F3E" w:rsidRDefault="00D321B0" w:rsidP="00D321B0">
      <w:pPr>
        <w:tabs>
          <w:tab w:val="left" w:pos="2907"/>
        </w:tabs>
        <w:ind w:left="3510" w:hanging="603"/>
      </w:pPr>
      <w:r w:rsidRPr="00DD1F3E">
        <w:t>890 – Biomedical Equipment/Product-Related – Not Otherwise Classified</w:t>
      </w:r>
    </w:p>
    <w:p w:rsidR="00D321B0" w:rsidRPr="00DD1F3E" w:rsidRDefault="00D321B0" w:rsidP="00D321B0">
      <w:pPr>
        <w:ind w:left="684"/>
      </w:pPr>
    </w:p>
    <w:p w:rsidR="00D321B0" w:rsidRPr="00DD1F3E" w:rsidRDefault="00D321B0" w:rsidP="00D321B0">
      <w:pPr>
        <w:tabs>
          <w:tab w:val="left" w:pos="2907"/>
        </w:tabs>
        <w:ind w:left="4104" w:hanging="3363"/>
      </w:pPr>
      <w:r w:rsidRPr="00DD1F3E">
        <w:lastRenderedPageBreak/>
        <w:t>Miscellaneous-</w:t>
      </w:r>
      <w:r w:rsidRPr="00DD1F3E">
        <w:tab/>
        <w:t>920 − Failure to Protect Third Parties (e.g., failure to warn/protect</w:t>
      </w:r>
    </w:p>
    <w:p w:rsidR="00D321B0" w:rsidRPr="00DD1F3E" w:rsidRDefault="00D321B0" w:rsidP="00D321B0">
      <w:pPr>
        <w:tabs>
          <w:tab w:val="left" w:pos="-1653"/>
          <w:tab w:val="left" w:pos="3534"/>
        </w:tabs>
        <w:ind w:left="3528" w:hanging="2787"/>
      </w:pPr>
      <w:r w:rsidRPr="00DD1F3E">
        <w:t>Related</w:t>
      </w:r>
      <w:r w:rsidRPr="00DD1F3E">
        <w:tab/>
        <w:t>from violent patient behavior)</w:t>
      </w:r>
    </w:p>
    <w:p w:rsidR="00D321B0" w:rsidRPr="00DD1F3E" w:rsidRDefault="00D321B0" w:rsidP="00D321B0">
      <w:pPr>
        <w:tabs>
          <w:tab w:val="left" w:pos="-1653"/>
        </w:tabs>
        <w:ind w:left="2925"/>
      </w:pPr>
      <w:r w:rsidRPr="00DD1F3E">
        <w:t>930 – Breach of Confidentiality/Privacy</w:t>
      </w:r>
    </w:p>
    <w:p w:rsidR="00D321B0" w:rsidRPr="00DD1F3E" w:rsidRDefault="00D321B0" w:rsidP="00D321B0">
      <w:pPr>
        <w:tabs>
          <w:tab w:val="left" w:pos="-1653"/>
        </w:tabs>
        <w:ind w:left="2925"/>
      </w:pPr>
      <w:r w:rsidRPr="00DD1F3E">
        <w:t>940 – Failure to Maintain Appropriate Infection Control</w:t>
      </w:r>
    </w:p>
    <w:p w:rsidR="00D321B0" w:rsidRPr="00DD1F3E" w:rsidRDefault="00D321B0" w:rsidP="00D321B0">
      <w:pPr>
        <w:tabs>
          <w:tab w:val="left" w:pos="-1653"/>
        </w:tabs>
        <w:ind w:left="2925"/>
      </w:pPr>
      <w:r w:rsidRPr="00DD1F3E">
        <w:t>950 – Failure to Follow Institutional Policy or Procedure</w:t>
      </w:r>
    </w:p>
    <w:p w:rsidR="00D321B0" w:rsidRPr="00DD1F3E" w:rsidRDefault="00D321B0" w:rsidP="00D321B0">
      <w:pPr>
        <w:tabs>
          <w:tab w:val="left" w:pos="-1653"/>
        </w:tabs>
        <w:ind w:left="2925"/>
      </w:pPr>
      <w:r w:rsidRPr="00DD1F3E">
        <w:t xml:space="preserve">960 – Other (Provide Detailed Description)  </w:t>
      </w:r>
    </w:p>
    <w:p w:rsidR="00D321B0" w:rsidRPr="00DD1F3E" w:rsidRDefault="00D321B0" w:rsidP="00D321B0">
      <w:pPr>
        <w:tabs>
          <w:tab w:val="left" w:pos="-1653"/>
        </w:tabs>
        <w:ind w:left="2925"/>
      </w:pPr>
      <w:r w:rsidRPr="00DD1F3E">
        <w:t>990 – Failure to Review Providing Performance</w:t>
      </w:r>
    </w:p>
    <w:p w:rsidR="00D321B0" w:rsidRPr="00DD1F3E" w:rsidRDefault="00D321B0" w:rsidP="00D321B0">
      <w:pPr>
        <w:ind w:left="2160" w:firstLine="720"/>
        <w:rPr>
          <w:color w:val="008000"/>
        </w:rPr>
      </w:pPr>
    </w:p>
    <w:p w:rsidR="00D321B0" w:rsidRPr="00DD1F3E" w:rsidRDefault="00D321B0" w:rsidP="00D321B0">
      <w:pPr>
        <w:ind w:left="720" w:hanging="720"/>
      </w:pPr>
      <w:r w:rsidRPr="00DD1F3E">
        <w:t>9c.</w:t>
      </w:r>
      <w:r w:rsidRPr="00DD1F3E">
        <w:tab/>
        <w:t>Severity of Injury Code. Select only one − Select code for principal injury if several injuries are involved.</w:t>
      </w:r>
    </w:p>
    <w:p w:rsidR="00D62915" w:rsidRPr="00DD1F3E" w:rsidRDefault="00D62915" w:rsidP="00D321B0">
      <w:pPr>
        <w:ind w:left="720" w:hanging="720"/>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7200"/>
      </w:tblGrid>
      <w:tr w:rsidR="0030048E" w:rsidRPr="00DD1F3E" w:rsidTr="0030048E">
        <w:tc>
          <w:tcPr>
            <w:tcW w:w="1350" w:type="dxa"/>
            <w:vMerge w:val="restart"/>
            <w:vAlign w:val="center"/>
          </w:tcPr>
          <w:p w:rsidR="0030048E" w:rsidRPr="00DD1F3E" w:rsidRDefault="0030048E" w:rsidP="0030048E">
            <w:pPr>
              <w:ind w:left="720" w:hanging="720"/>
              <w:jc w:val="center"/>
            </w:pPr>
            <w:r w:rsidRPr="00DD1F3E">
              <w:t>Temporary:</w:t>
            </w:r>
          </w:p>
        </w:tc>
        <w:tc>
          <w:tcPr>
            <w:tcW w:w="7200" w:type="dxa"/>
          </w:tcPr>
          <w:p w:rsidR="0030048E" w:rsidRPr="00DD1F3E" w:rsidRDefault="0030048E" w:rsidP="00F46EDD">
            <w:pPr>
              <w:ind w:left="432" w:hanging="432"/>
            </w:pPr>
            <w:r w:rsidRPr="00DD1F3E">
              <w:t>1.</w:t>
            </w:r>
            <w:r w:rsidRPr="00DD1F3E">
              <w:tab/>
              <w:t>Emotional Only (e.g., fright, no physical damage)</w:t>
            </w:r>
          </w:p>
        </w:tc>
      </w:tr>
      <w:tr w:rsidR="0030048E" w:rsidRPr="00DD1F3E" w:rsidTr="00D62915">
        <w:tc>
          <w:tcPr>
            <w:tcW w:w="1350" w:type="dxa"/>
            <w:vMerge/>
          </w:tcPr>
          <w:p w:rsidR="0030048E" w:rsidRPr="00DD1F3E" w:rsidRDefault="0030048E" w:rsidP="00D62915">
            <w:pPr>
              <w:ind w:left="720" w:hanging="720"/>
            </w:pPr>
          </w:p>
        </w:tc>
        <w:tc>
          <w:tcPr>
            <w:tcW w:w="7200" w:type="dxa"/>
          </w:tcPr>
          <w:p w:rsidR="0030048E" w:rsidRPr="00DD1F3E" w:rsidRDefault="0030048E" w:rsidP="00F46EDD">
            <w:pPr>
              <w:ind w:left="432" w:hanging="432"/>
            </w:pPr>
            <w:r w:rsidRPr="00DD1F3E">
              <w:t>2.</w:t>
            </w:r>
            <w:r w:rsidRPr="00DD1F3E">
              <w:tab/>
              <w:t>Insignificant (e.g., lacerations, contusions, minor scars, rash; no delay)</w:t>
            </w:r>
          </w:p>
        </w:tc>
      </w:tr>
      <w:tr w:rsidR="0030048E" w:rsidRPr="00DD1F3E" w:rsidTr="00913A4F">
        <w:tc>
          <w:tcPr>
            <w:tcW w:w="1350" w:type="dxa"/>
            <w:vMerge/>
          </w:tcPr>
          <w:p w:rsidR="0030048E" w:rsidRPr="00DD1F3E" w:rsidRDefault="0030048E" w:rsidP="00D62915">
            <w:pPr>
              <w:ind w:left="720" w:hanging="720"/>
            </w:pPr>
          </w:p>
        </w:tc>
        <w:tc>
          <w:tcPr>
            <w:tcW w:w="7200" w:type="dxa"/>
          </w:tcPr>
          <w:p w:rsidR="0030048E" w:rsidRPr="00DD1F3E" w:rsidRDefault="0030048E" w:rsidP="00F46EDD">
            <w:pPr>
              <w:ind w:left="432" w:hanging="432"/>
            </w:pPr>
            <w:r w:rsidRPr="00DD1F3E">
              <w:t>3.</w:t>
            </w:r>
            <w:r w:rsidRPr="00DD1F3E">
              <w:tab/>
              <w:t>Minor (e.g., infections, misset fracture, fall in hospital; recovery delayed)</w:t>
            </w:r>
          </w:p>
        </w:tc>
      </w:tr>
      <w:tr w:rsidR="0030048E" w:rsidRPr="00DD1F3E" w:rsidTr="00913A4F">
        <w:tc>
          <w:tcPr>
            <w:tcW w:w="1350" w:type="dxa"/>
            <w:vMerge/>
          </w:tcPr>
          <w:p w:rsidR="0030048E" w:rsidRPr="00DD1F3E" w:rsidRDefault="0030048E" w:rsidP="00D62915">
            <w:pPr>
              <w:ind w:left="720" w:hanging="720"/>
            </w:pPr>
          </w:p>
        </w:tc>
        <w:tc>
          <w:tcPr>
            <w:tcW w:w="7200" w:type="dxa"/>
          </w:tcPr>
          <w:p w:rsidR="0030048E" w:rsidRPr="00DD1F3E" w:rsidRDefault="0030048E" w:rsidP="00F46EDD">
            <w:pPr>
              <w:ind w:left="432" w:hanging="432"/>
            </w:pPr>
            <w:r w:rsidRPr="00DD1F3E">
              <w:t>4.</w:t>
            </w:r>
            <w:r w:rsidRPr="00DD1F3E">
              <w:tab/>
              <w:t>Major (e.g., burns, surgical material left, drug side effect, brain damage; recovery delayed)</w:t>
            </w:r>
          </w:p>
        </w:tc>
      </w:tr>
      <w:tr w:rsidR="009618E3" w:rsidRPr="00DD1F3E" w:rsidTr="0030048E">
        <w:tc>
          <w:tcPr>
            <w:tcW w:w="1350" w:type="dxa"/>
            <w:vMerge w:val="restart"/>
            <w:vAlign w:val="center"/>
          </w:tcPr>
          <w:p w:rsidR="009618E3" w:rsidRPr="00DD1F3E" w:rsidRDefault="0030048E" w:rsidP="0030048E">
            <w:pPr>
              <w:ind w:left="720" w:hanging="720"/>
              <w:jc w:val="center"/>
            </w:pPr>
            <w:r w:rsidRPr="00DD1F3E">
              <w:t>Permanent:</w:t>
            </w:r>
          </w:p>
        </w:tc>
        <w:tc>
          <w:tcPr>
            <w:tcW w:w="7200" w:type="dxa"/>
          </w:tcPr>
          <w:p w:rsidR="009618E3" w:rsidRPr="00DD1F3E" w:rsidRDefault="009618E3" w:rsidP="00F46EDD">
            <w:pPr>
              <w:ind w:left="432" w:hanging="432"/>
            </w:pPr>
            <w:r w:rsidRPr="00DD1F3E">
              <w:t>5.</w:t>
            </w:r>
            <w:r w:rsidRPr="00DD1F3E">
              <w:tab/>
              <w:t>Minor (e.g., loss of fingers, loss or damage to organs; includes non-disabling injuries)</w:t>
            </w:r>
          </w:p>
        </w:tc>
      </w:tr>
      <w:tr w:rsidR="009618E3" w:rsidRPr="00DD1F3E" w:rsidTr="00D62915">
        <w:tc>
          <w:tcPr>
            <w:tcW w:w="1350" w:type="dxa"/>
            <w:vMerge/>
          </w:tcPr>
          <w:p w:rsidR="009618E3" w:rsidRPr="00DD1F3E" w:rsidRDefault="009618E3" w:rsidP="00D62915">
            <w:pPr>
              <w:ind w:left="720" w:hanging="720"/>
            </w:pPr>
          </w:p>
        </w:tc>
        <w:tc>
          <w:tcPr>
            <w:tcW w:w="7200" w:type="dxa"/>
          </w:tcPr>
          <w:p w:rsidR="009618E3" w:rsidRPr="00DD1F3E" w:rsidRDefault="009618E3" w:rsidP="00F46EDD">
            <w:pPr>
              <w:ind w:left="432" w:hanging="432"/>
            </w:pPr>
            <w:r w:rsidRPr="00DD1F3E">
              <w:t>6.</w:t>
            </w:r>
            <w:r w:rsidRPr="00DD1F3E">
              <w:tab/>
              <w:t>Significant (e.g., deafness, loss of limb, loss of eye, loss of one</w:t>
            </w:r>
            <w:r w:rsidRPr="00DD1F3E">
              <w:tab/>
              <w:t>kidney or lung)</w:t>
            </w:r>
          </w:p>
        </w:tc>
      </w:tr>
      <w:tr w:rsidR="009618E3" w:rsidRPr="00DD1F3E" w:rsidTr="00D62915">
        <w:tc>
          <w:tcPr>
            <w:tcW w:w="1350" w:type="dxa"/>
            <w:vMerge/>
          </w:tcPr>
          <w:p w:rsidR="009618E3" w:rsidRPr="00DD1F3E" w:rsidRDefault="009618E3" w:rsidP="00D62915">
            <w:pPr>
              <w:ind w:left="720" w:hanging="720"/>
            </w:pPr>
          </w:p>
        </w:tc>
        <w:tc>
          <w:tcPr>
            <w:tcW w:w="7200" w:type="dxa"/>
          </w:tcPr>
          <w:p w:rsidR="009618E3" w:rsidRPr="00DD1F3E" w:rsidRDefault="009618E3" w:rsidP="00F46EDD">
            <w:pPr>
              <w:ind w:left="432" w:hanging="432"/>
            </w:pPr>
            <w:r w:rsidRPr="00DD1F3E">
              <w:t>7.</w:t>
            </w:r>
            <w:r w:rsidRPr="00DD1F3E">
              <w:tab/>
              <w:t>Major (e.g., paraplegia, blindness, loss of two limbs, brain damage)</w:t>
            </w:r>
          </w:p>
        </w:tc>
      </w:tr>
      <w:tr w:rsidR="009618E3" w:rsidRPr="00DD1F3E" w:rsidTr="00D62915">
        <w:tc>
          <w:tcPr>
            <w:tcW w:w="1350" w:type="dxa"/>
            <w:vMerge/>
          </w:tcPr>
          <w:p w:rsidR="009618E3" w:rsidRPr="00DD1F3E" w:rsidRDefault="009618E3" w:rsidP="00D62915">
            <w:pPr>
              <w:ind w:left="720" w:hanging="720"/>
            </w:pPr>
          </w:p>
        </w:tc>
        <w:tc>
          <w:tcPr>
            <w:tcW w:w="7200" w:type="dxa"/>
          </w:tcPr>
          <w:p w:rsidR="009618E3" w:rsidRPr="00DD1F3E" w:rsidRDefault="009618E3" w:rsidP="00F46EDD">
            <w:pPr>
              <w:ind w:left="432" w:hanging="432"/>
            </w:pPr>
            <w:r w:rsidRPr="00DD1F3E">
              <w:t>8.</w:t>
            </w:r>
            <w:r w:rsidRPr="00DD1F3E">
              <w:tab/>
              <w:t>Grave (e.g., quadriplegia, severe brain damage, lifelong care or fatal prognosis)</w:t>
            </w:r>
          </w:p>
        </w:tc>
      </w:tr>
      <w:tr w:rsidR="009618E3" w:rsidRPr="00DD1F3E" w:rsidTr="00D62915">
        <w:tc>
          <w:tcPr>
            <w:tcW w:w="1350" w:type="dxa"/>
            <w:vMerge/>
          </w:tcPr>
          <w:p w:rsidR="009618E3" w:rsidRPr="00DD1F3E" w:rsidRDefault="009618E3" w:rsidP="00D62915">
            <w:pPr>
              <w:ind w:left="720" w:hanging="720"/>
            </w:pPr>
          </w:p>
        </w:tc>
        <w:tc>
          <w:tcPr>
            <w:tcW w:w="7200" w:type="dxa"/>
          </w:tcPr>
          <w:p w:rsidR="009618E3" w:rsidRPr="00DD1F3E" w:rsidRDefault="009618E3" w:rsidP="00F46EDD">
            <w:pPr>
              <w:ind w:left="432" w:hanging="432"/>
            </w:pPr>
            <w:r w:rsidRPr="00DD1F3E">
              <w:t>9.</w:t>
            </w:r>
            <w:r w:rsidRPr="00DD1F3E">
              <w:tab/>
              <w:t>Death</w:t>
            </w:r>
          </w:p>
        </w:tc>
      </w:tr>
    </w:tbl>
    <w:p w:rsidR="00D62915" w:rsidRPr="00DD1F3E" w:rsidRDefault="00D62915" w:rsidP="00D321B0">
      <w:pPr>
        <w:ind w:left="720" w:hanging="720"/>
      </w:pPr>
    </w:p>
    <w:p w:rsidR="00D321B0" w:rsidRPr="00DD1F3E" w:rsidRDefault="00996947" w:rsidP="00D321B0">
      <w:pPr>
        <w:ind w:left="720" w:hanging="720"/>
      </w:pPr>
      <w:r w:rsidRPr="00DD1F3E">
        <w:t>9d.</w:t>
      </w:r>
      <w:r w:rsidR="00D321B0" w:rsidRPr="00DD1F3E">
        <w:tab/>
        <w:t>Claim Disposition Code.  Enter code representing the final disposition of the claim. (1) Settled by Parties*; (2) Disposed of by a Court**; (3) Disposed of by Binding Arbitration***; (4) Suit Abandoned****; (5) Claim Abandoned.</w:t>
      </w:r>
    </w:p>
    <w:p w:rsidR="00D321B0" w:rsidRPr="00DD1F3E" w:rsidRDefault="00D321B0" w:rsidP="00D321B0">
      <w:pPr>
        <w:ind w:left="1440"/>
      </w:pPr>
      <w:r w:rsidRPr="00DD1F3E">
        <w:t>A code with an (*) requires a "Settlement Code" as well.</w:t>
      </w:r>
    </w:p>
    <w:p w:rsidR="00D321B0" w:rsidRPr="00DD1F3E" w:rsidRDefault="00D321B0" w:rsidP="00D321B0">
      <w:pPr>
        <w:ind w:left="1440"/>
      </w:pPr>
      <w:r w:rsidRPr="00DD1F3E">
        <w:t>A code with an (**) requires "Court Information" to be completed as well.</w:t>
      </w:r>
    </w:p>
    <w:p w:rsidR="00D321B0" w:rsidRPr="00DD1F3E" w:rsidRDefault="00D321B0" w:rsidP="00D321B0">
      <w:pPr>
        <w:ind w:left="1440"/>
      </w:pPr>
      <w:r w:rsidRPr="00DD1F3E">
        <w:t>A code with an (***) requires a "Binding Arbitration Code" as well.</w:t>
      </w:r>
    </w:p>
    <w:p w:rsidR="00D321B0" w:rsidRPr="00DD1F3E" w:rsidRDefault="00D321B0" w:rsidP="00D321B0">
      <w:pPr>
        <w:ind w:left="1440"/>
      </w:pPr>
      <w:r w:rsidRPr="00DD1F3E">
        <w:t>A code with an (****) requires a "County of Circuit Court" and "Docket Number" as well.</w:t>
      </w:r>
    </w:p>
    <w:p w:rsidR="00D321B0" w:rsidRPr="00DD1F3E" w:rsidRDefault="00D321B0" w:rsidP="00D321B0"/>
    <w:p w:rsidR="00D321B0" w:rsidRPr="00DD1F3E" w:rsidRDefault="00996947" w:rsidP="00D321B0">
      <w:pPr>
        <w:ind w:left="720" w:hanging="720"/>
      </w:pPr>
      <w:r w:rsidRPr="00DD1F3E">
        <w:t>9e.</w:t>
      </w:r>
      <w:r w:rsidR="00D321B0" w:rsidRPr="00DD1F3E">
        <w:tab/>
        <w:t>Settlement Code.  (1) Before Filing Suit or Demanding Arbitration Hearing;  (2) Before Trial or Hearing;  (3) During Trial or Hearing;  (4) After Trial or Hearing but Before Judgment or Decision/Award;  (5) After Judgment or Decision but Before Appeal;  (6) During Appeal;  (7) After Appeal;  (8) As a result of Review Panel or Non-Binding Arbitration**;  (9) As a Result of Mediation;  (10) As a Result of High/Low Settlement***.</w:t>
      </w:r>
    </w:p>
    <w:p w:rsidR="00D321B0" w:rsidRPr="00DD1F3E" w:rsidRDefault="00D321B0" w:rsidP="00D321B0">
      <w:pPr>
        <w:ind w:left="1440"/>
      </w:pPr>
      <w:r w:rsidRPr="00DD1F3E">
        <w:t>A code with an (**) requires a "Review Panel or Non-Binding Arbitration Code" as well.</w:t>
      </w:r>
    </w:p>
    <w:p w:rsidR="00D321B0" w:rsidRPr="00DD1F3E" w:rsidRDefault="00D321B0" w:rsidP="00D321B0">
      <w:pPr>
        <w:ind w:left="1440"/>
      </w:pPr>
      <w:r w:rsidRPr="00DD1F3E">
        <w:t>A code with an (***) requires all applicable "Court Information" except "Court Code".</w:t>
      </w:r>
    </w:p>
    <w:p w:rsidR="00D321B0" w:rsidRPr="00DD1F3E" w:rsidRDefault="00D321B0" w:rsidP="00D321B0"/>
    <w:p w:rsidR="00D321B0" w:rsidRPr="00DD1F3E" w:rsidRDefault="00996947" w:rsidP="00D321B0">
      <w:pPr>
        <w:ind w:left="720" w:hanging="720"/>
        <w:jc w:val="both"/>
      </w:pPr>
      <w:r w:rsidRPr="00DD1F3E">
        <w:t>9f.</w:t>
      </w:r>
      <w:r w:rsidR="00D321B0" w:rsidRPr="00DD1F3E">
        <w:tab/>
        <w:t>Review Panel or Non-Binding Arbitration Code.  (1) Finding for Plaintiff;  (2) Finding for Defendant.</w:t>
      </w:r>
    </w:p>
    <w:p w:rsidR="00D321B0" w:rsidRPr="00DD1F3E" w:rsidRDefault="00D321B0" w:rsidP="00D321B0"/>
    <w:p w:rsidR="00D321B0" w:rsidRPr="00DD1F3E" w:rsidRDefault="00996947" w:rsidP="00D321B0">
      <w:r w:rsidRPr="00DD1F3E">
        <w:t>9g.</w:t>
      </w:r>
      <w:r w:rsidR="00D321B0" w:rsidRPr="00DD1F3E">
        <w:tab/>
        <w:t>Binding Arbitration Code  (1) Award for Plaintiff;  (2) Award for Defendant.</w:t>
      </w:r>
    </w:p>
    <w:p w:rsidR="00D321B0" w:rsidRPr="00DD1F3E" w:rsidRDefault="00D321B0" w:rsidP="00D321B0"/>
    <w:p w:rsidR="00D321B0" w:rsidRPr="00DD1F3E" w:rsidRDefault="00D321B0" w:rsidP="00D321B0">
      <w:pPr>
        <w:rPr>
          <w:b/>
        </w:rPr>
      </w:pPr>
      <w:r w:rsidRPr="00DD1F3E">
        <w:rPr>
          <w:b/>
        </w:rPr>
        <w:t>Court Information</w:t>
      </w:r>
    </w:p>
    <w:p w:rsidR="00D321B0" w:rsidRPr="00DD1F3E" w:rsidRDefault="00D321B0" w:rsidP="00D321B0">
      <w:pPr>
        <w:ind w:left="720" w:hanging="720"/>
      </w:pPr>
    </w:p>
    <w:p w:rsidR="00D321B0" w:rsidRPr="00DD1F3E" w:rsidRDefault="00D321B0" w:rsidP="00D321B0">
      <w:pPr>
        <w:ind w:left="720" w:hanging="720"/>
      </w:pPr>
      <w:r w:rsidRPr="00DD1F3E">
        <w:t>10a.</w:t>
      </w:r>
      <w:r w:rsidRPr="00DD1F3E">
        <w:tab/>
        <w:t>Court Code. (1) Directed Verdict for Plaintiff;  (2) Directed Verdict for Defendant;  (3) Judgment Notwithstanding Verdict for Plaintiff (judgment for defendant);  (4) Judgment Notwithstanding Verdict for Defendant (judgment for plaintiff);  (5) Judgment for Plaintiff;  (6) Judgment for Defendant;  (7) Decision for Plaintiff on Appeal;  (8) Decision for Defendant on Appeal;  (9) Voluntary Dismissal;  (10) Involuntary Dismissal;  (11) All Other Actions.</w:t>
      </w:r>
    </w:p>
    <w:p w:rsidR="00D321B0" w:rsidRPr="00DD1F3E" w:rsidRDefault="00D321B0" w:rsidP="00D321B0"/>
    <w:p w:rsidR="00D321B0" w:rsidRPr="00DD1F3E" w:rsidRDefault="00D321B0" w:rsidP="00D321B0">
      <w:r w:rsidRPr="00DD1F3E">
        <w:t>10b.</w:t>
      </w:r>
      <w:r w:rsidRPr="00DD1F3E">
        <w:tab/>
        <w:t>County of Circuit Court.</w:t>
      </w:r>
      <w:r w:rsidR="00996947" w:rsidRPr="00DD1F3E">
        <w:t xml:space="preserve">  County of Circuit Court where lawsuit occurred</w:t>
      </w:r>
      <w:r w:rsidR="00E76730" w:rsidRPr="00DD1F3E">
        <w:t>.</w:t>
      </w:r>
    </w:p>
    <w:p w:rsidR="00D321B0" w:rsidRPr="00DD1F3E" w:rsidRDefault="00D321B0" w:rsidP="00D321B0"/>
    <w:p w:rsidR="00D321B0" w:rsidRPr="00DD1F3E" w:rsidRDefault="00D321B0" w:rsidP="00D321B0">
      <w:r w:rsidRPr="00DD1F3E">
        <w:t>10c.</w:t>
      </w:r>
      <w:r w:rsidRPr="00DD1F3E">
        <w:tab/>
        <w:t>Docket Number.</w:t>
      </w:r>
    </w:p>
    <w:p w:rsidR="00D321B0" w:rsidRPr="00DD1F3E" w:rsidRDefault="00D321B0" w:rsidP="00D321B0"/>
    <w:p w:rsidR="00D321B0" w:rsidRPr="00DD1F3E" w:rsidRDefault="00996947" w:rsidP="00D321B0">
      <w:r w:rsidRPr="00DD1F3E">
        <w:t>10d.</w:t>
      </w:r>
      <w:r w:rsidR="00D321B0" w:rsidRPr="00DD1F3E">
        <w:tab/>
        <w:t>Date of Award. (MM/DD/YYYY)</w:t>
      </w:r>
    </w:p>
    <w:p w:rsidR="00D321B0" w:rsidRPr="00DD1F3E" w:rsidRDefault="00D321B0" w:rsidP="00D321B0"/>
    <w:p w:rsidR="00D321B0" w:rsidRPr="00DD1F3E" w:rsidRDefault="00996947" w:rsidP="00D321B0">
      <w:r w:rsidRPr="00DD1F3E">
        <w:t>10e.</w:t>
      </w:r>
      <w:r w:rsidR="00D321B0" w:rsidRPr="00DD1F3E">
        <w:tab/>
        <w:t>Was the Circuit Court decision appealed?  Y or N</w:t>
      </w:r>
    </w:p>
    <w:p w:rsidR="00D321B0" w:rsidRPr="00DD1F3E" w:rsidRDefault="00D321B0" w:rsidP="00DD1F3E">
      <w:pPr>
        <w:ind w:left="720" w:firstLine="18"/>
        <w:rPr>
          <w:highlight w:val="yellow"/>
        </w:rPr>
      </w:pPr>
      <w:r w:rsidRPr="00DD1F3E">
        <w:t>If "Y", Describe the Result of the Appeal. (Maximum = 25 characters)</w:t>
      </w:r>
    </w:p>
    <w:p w:rsidR="00D321B0" w:rsidRPr="00DD1F3E" w:rsidRDefault="00D321B0" w:rsidP="00D321B0">
      <w:pPr>
        <w:rPr>
          <w:highlight w:val="yellow"/>
        </w:rPr>
      </w:pPr>
    </w:p>
    <w:p w:rsidR="00D321B0" w:rsidRPr="00DD1F3E" w:rsidRDefault="00996947" w:rsidP="00D321B0">
      <w:r w:rsidRPr="00DD1F3E">
        <w:t>10f.</w:t>
      </w:r>
      <w:r w:rsidR="00D321B0" w:rsidRPr="00DD1F3E">
        <w:tab/>
        <w:t>Describe any Other Post Trial Motions. (Maximum = 25 characters)</w:t>
      </w:r>
    </w:p>
    <w:p w:rsidR="00D321B0" w:rsidRPr="00DD1F3E" w:rsidRDefault="00D321B0" w:rsidP="00D321B0"/>
    <w:p w:rsidR="00D321B0" w:rsidRPr="00DD1F3E" w:rsidRDefault="00996947" w:rsidP="00DD1F3E">
      <w:pPr>
        <w:ind w:left="720" w:hanging="720"/>
      </w:pPr>
      <w:r w:rsidRPr="00DD1F3E">
        <w:t>10g.</w:t>
      </w:r>
      <w:r w:rsidR="00D321B0" w:rsidRPr="00DD1F3E">
        <w:tab/>
        <w:t>Economic Damages.  Amount of economic damages awarded by the court.  (whole dollar amounts only)</w:t>
      </w:r>
    </w:p>
    <w:p w:rsidR="00D321B0" w:rsidRPr="00DD1F3E" w:rsidRDefault="00D321B0" w:rsidP="00DD1F3E">
      <w:pPr>
        <w:ind w:left="720"/>
      </w:pPr>
    </w:p>
    <w:p w:rsidR="00D321B0" w:rsidRPr="00DD1F3E" w:rsidRDefault="00996947" w:rsidP="00DD1F3E">
      <w:pPr>
        <w:ind w:left="720" w:hanging="720"/>
      </w:pPr>
      <w:r w:rsidRPr="00DD1F3E">
        <w:t>10h.</w:t>
      </w:r>
      <w:r w:rsidR="00D321B0" w:rsidRPr="00DD1F3E">
        <w:tab/>
        <w:t xml:space="preserve">Non-economic Damages.  Amount of </w:t>
      </w:r>
      <w:r w:rsidR="0030048E" w:rsidRPr="00DD1F3E">
        <w:t>non-</w:t>
      </w:r>
      <w:r w:rsidR="00D321B0" w:rsidRPr="00DD1F3E">
        <w:t>economic damages awarded by the court.  (whole dollar amounts only)</w:t>
      </w:r>
    </w:p>
    <w:p w:rsidR="00996947" w:rsidRPr="00DD1F3E" w:rsidRDefault="00996947" w:rsidP="00DD1F3E">
      <w:pPr>
        <w:ind w:left="720"/>
      </w:pPr>
    </w:p>
    <w:p w:rsidR="00E76730" w:rsidRPr="00DD1F3E" w:rsidRDefault="00E76730" w:rsidP="00DD1F3E">
      <w:pPr>
        <w:ind w:left="720" w:hanging="720"/>
      </w:pPr>
      <w:r w:rsidRPr="00DD1F3E">
        <w:t>10i.</w:t>
      </w:r>
      <w:r w:rsidRPr="00DD1F3E">
        <w:tab/>
        <w:t xml:space="preserve">Liability Doctrine. Indicate whether liability </w:t>
      </w:r>
      <w:r w:rsidR="00632E89" w:rsidRPr="00DD1F3E">
        <w:t xml:space="preserve">was </w:t>
      </w:r>
      <w:r w:rsidRPr="00DD1F3E">
        <w:t>governed by the doctrine of joint and several liability (J) or whether liability was separate (S)</w:t>
      </w:r>
      <w:r w:rsidR="00632E89" w:rsidRPr="00DD1F3E">
        <w:t>.</w:t>
      </w:r>
    </w:p>
    <w:p w:rsidR="00E76730" w:rsidRPr="00DD1F3E" w:rsidRDefault="00E76730" w:rsidP="00DD1F3E">
      <w:pPr>
        <w:ind w:left="720"/>
      </w:pPr>
    </w:p>
    <w:p w:rsidR="00D321B0" w:rsidRPr="00DD1F3E" w:rsidRDefault="00D321B0" w:rsidP="00D321B0">
      <w:pPr>
        <w:rPr>
          <w:b/>
        </w:rPr>
      </w:pPr>
      <w:r w:rsidRPr="00DD1F3E">
        <w:rPr>
          <w:b/>
        </w:rPr>
        <w:t>Claim Payment Information</w:t>
      </w:r>
    </w:p>
    <w:p w:rsidR="00D321B0" w:rsidRPr="00DD1F3E" w:rsidRDefault="00D321B0" w:rsidP="00D321B0"/>
    <w:p w:rsidR="00D321B0" w:rsidRPr="00DD1F3E" w:rsidRDefault="00D321B0" w:rsidP="00D321B0">
      <w:pPr>
        <w:ind w:left="720" w:hanging="720"/>
      </w:pPr>
      <w:r w:rsidRPr="00DD1F3E">
        <w:t>11a.</w:t>
      </w:r>
      <w:r w:rsidRPr="00DD1F3E">
        <w:tab/>
        <w:t>Total Direct Indemnity Paid/Payable by You Under this Policy on Behalf of this Insured/Defendant.  (whole dollar amounts only)</w:t>
      </w:r>
    </w:p>
    <w:p w:rsidR="00D321B0" w:rsidRPr="00DD1F3E" w:rsidRDefault="00D321B0" w:rsidP="00D321B0"/>
    <w:p w:rsidR="00D321B0" w:rsidRPr="00DD1F3E" w:rsidRDefault="00D321B0" w:rsidP="00D321B0">
      <w:pPr>
        <w:ind w:left="720" w:hanging="720"/>
      </w:pPr>
      <w:r w:rsidRPr="00DD1F3E">
        <w:t>11b.</w:t>
      </w:r>
      <w:r w:rsidRPr="00DD1F3E">
        <w:tab/>
        <w:t xml:space="preserve">Economic Damages. If </w:t>
      </w:r>
      <w:r w:rsidR="00AB09A2" w:rsidRPr="00DD1F3E">
        <w:t>9d</w:t>
      </w:r>
      <w:r w:rsidRPr="00DD1F3E">
        <w:t xml:space="preserve"> Claim Disposition Code is (2) Disposed of by a Court, enter the amount that was paid/payable by you for economic damages, as indicated by the court award.  This amount plus 11c. Non-Economic Damages must equal amount reported in 11a. Total Direct Indemnity Paid/Payable by You Under this Policy on Behalf of this Insured/Defendant. (whole dollar amounts only)</w:t>
      </w:r>
    </w:p>
    <w:p w:rsidR="00D321B0" w:rsidRPr="00DD1F3E" w:rsidRDefault="00D321B0" w:rsidP="00D321B0"/>
    <w:p w:rsidR="00D321B0" w:rsidRPr="00DD1F3E" w:rsidRDefault="00D321B0" w:rsidP="00D321B0">
      <w:pPr>
        <w:ind w:left="720" w:hanging="720"/>
      </w:pPr>
      <w:r w:rsidRPr="00DD1F3E">
        <w:lastRenderedPageBreak/>
        <w:t>11c.</w:t>
      </w:r>
      <w:r w:rsidRPr="00DD1F3E">
        <w:tab/>
        <w:t xml:space="preserve">Non-Economic Damages.  If </w:t>
      </w:r>
      <w:r w:rsidR="00AB09A2" w:rsidRPr="00DD1F3E">
        <w:t>9d</w:t>
      </w:r>
      <w:r w:rsidRPr="00DD1F3E">
        <w:t xml:space="preserve"> Claim Disposition Code is (2) Disposed of by a Court, enter amount that was paid/payable by you for non-economic damages, as indicated by the court award.  This amount plus 11b. Economic Damages must equal amount reported in 11a. Total Direct Indemnity Paid/Payable by You Under this Policy on Behalf of this Insured/Defendant. (whole dollar amounts only)</w:t>
      </w:r>
    </w:p>
    <w:p w:rsidR="00D321B0" w:rsidRPr="00DD1F3E" w:rsidRDefault="00D321B0" w:rsidP="00D321B0"/>
    <w:p w:rsidR="00D321B0" w:rsidRPr="00DD1F3E" w:rsidRDefault="00D321B0" w:rsidP="00D321B0">
      <w:pPr>
        <w:ind w:left="720" w:hanging="720"/>
      </w:pPr>
      <w:r w:rsidRPr="00DD1F3E">
        <w:t>11d.</w:t>
      </w:r>
      <w:r w:rsidRPr="00DD1F3E">
        <w:tab/>
        <w:t>Direct Loss Adjustment Expense Paid/Payable by You under this Policy to Defense Counsel. (whole dollar amounts only)</w:t>
      </w:r>
    </w:p>
    <w:p w:rsidR="00D321B0" w:rsidRPr="00DD1F3E" w:rsidRDefault="00D321B0" w:rsidP="00D321B0"/>
    <w:p w:rsidR="00D321B0" w:rsidRPr="00DD1F3E" w:rsidRDefault="00D321B0" w:rsidP="00D321B0">
      <w:pPr>
        <w:ind w:left="720" w:hanging="720"/>
      </w:pPr>
      <w:r w:rsidRPr="00DD1F3E">
        <w:t>11e.</w:t>
      </w:r>
      <w:r w:rsidRPr="00DD1F3E">
        <w:tab/>
        <w:t>All Other Allocated Loss Adjustment Expenses Paid/Payable by You for this Insured/Defendant for this claim, including filing fees, telephone charges, photocopy fees, expenses of defense counsel, etc. (whole dollar amounts only)</w:t>
      </w:r>
    </w:p>
    <w:p w:rsidR="00D321B0" w:rsidRPr="00DD1F3E" w:rsidRDefault="00D321B0" w:rsidP="00D321B0"/>
    <w:p w:rsidR="00D321B0" w:rsidRPr="00DD1F3E" w:rsidRDefault="00D321B0" w:rsidP="00D321B0">
      <w:pPr>
        <w:ind w:left="720" w:hanging="720"/>
      </w:pPr>
      <w:r w:rsidRPr="00DD1F3E">
        <w:t>11f.</w:t>
      </w:r>
      <w:r w:rsidRPr="00DD1F3E">
        <w:tab/>
        <w:t>Direct Indemnity Paid/Payable by You Under All Policies for this Insured/Defendant. (whole dollar amounts only)</w:t>
      </w:r>
    </w:p>
    <w:p w:rsidR="00D321B0" w:rsidRPr="00DD1F3E" w:rsidRDefault="00D321B0" w:rsidP="00D321B0"/>
    <w:p w:rsidR="00D321B0" w:rsidRPr="00DD1F3E" w:rsidRDefault="00D321B0" w:rsidP="00D321B0">
      <w:pPr>
        <w:ind w:left="720" w:hanging="720"/>
      </w:pPr>
      <w:r w:rsidRPr="00DD1F3E">
        <w:t>11g.</w:t>
      </w:r>
      <w:r w:rsidRPr="00DD1F3E">
        <w:tab/>
        <w:t xml:space="preserve">Other Indemnity Paid by or on Behalf of this Insured/Defendant. </w:t>
      </w:r>
      <w:bookmarkStart w:id="1" w:name="OLE_LINK2"/>
      <w:bookmarkStart w:id="2" w:name="OLE_LINK3"/>
      <w:r w:rsidRPr="00DD1F3E">
        <w:t>(whole dollar amounts only)</w:t>
      </w:r>
      <w:bookmarkEnd w:id="1"/>
      <w:bookmarkEnd w:id="2"/>
    </w:p>
    <w:p w:rsidR="00D321B0" w:rsidRPr="00DD1F3E" w:rsidRDefault="00D321B0" w:rsidP="00632E89">
      <w:pPr>
        <w:ind w:left="1440" w:hanging="720"/>
      </w:pPr>
      <w:r w:rsidRPr="00DD1F3E">
        <w:t>D)</w:t>
      </w:r>
      <w:r w:rsidRPr="00DD1F3E">
        <w:tab/>
      </w:r>
      <w:r w:rsidR="00E76730" w:rsidRPr="00DD1F3E">
        <w:t>Deductibles</w:t>
      </w:r>
      <w:r w:rsidRPr="00DD1F3E">
        <w:t xml:space="preserve"> paid by insured/defendant for this claim under this policy;</w:t>
      </w:r>
    </w:p>
    <w:p w:rsidR="00D321B0" w:rsidRPr="00DD1F3E" w:rsidRDefault="00D321B0" w:rsidP="00D321B0">
      <w:pPr>
        <w:ind w:left="720"/>
      </w:pPr>
      <w:r w:rsidRPr="00DD1F3E">
        <w:t>E)</w:t>
      </w:r>
      <w:r w:rsidRPr="00DD1F3E">
        <w:tab/>
        <w:t xml:space="preserve">Indemnity paid under any excess limits policy issued by you; </w:t>
      </w:r>
    </w:p>
    <w:p w:rsidR="00D321B0" w:rsidRPr="00DD1F3E" w:rsidRDefault="00D321B0" w:rsidP="00D321B0">
      <w:pPr>
        <w:ind w:left="720"/>
      </w:pPr>
      <w:r w:rsidRPr="00DD1F3E">
        <w:t>R)</w:t>
      </w:r>
      <w:r w:rsidRPr="00DD1F3E">
        <w:tab/>
        <w:t>Amount paid by insured/defendant under self-insured retention;</w:t>
      </w:r>
    </w:p>
    <w:p w:rsidR="00D321B0" w:rsidRPr="00DD1F3E" w:rsidRDefault="00D321B0" w:rsidP="00D321B0">
      <w:pPr>
        <w:ind w:left="720"/>
      </w:pPr>
      <w:r w:rsidRPr="00DD1F3E">
        <w:t>S)</w:t>
      </w:r>
      <w:r w:rsidRPr="00DD1F3E">
        <w:tab/>
        <w:t>Amount you paid above any stop loss limit.</w:t>
      </w:r>
    </w:p>
    <w:p w:rsidR="00D321B0" w:rsidRPr="00DD1F3E" w:rsidRDefault="00D321B0" w:rsidP="00D321B0"/>
    <w:p w:rsidR="00D321B0" w:rsidRPr="00DD1F3E" w:rsidRDefault="00D321B0" w:rsidP="00D321B0">
      <w:pPr>
        <w:ind w:left="720" w:hanging="720"/>
      </w:pPr>
      <w:r w:rsidRPr="00DD1F3E">
        <w:t>11h.</w:t>
      </w:r>
      <w:r w:rsidRPr="00DD1F3E">
        <w:tab/>
        <w:t>Claimed Medical Expense.  Amount of medical expense claimed by the plaintiff/injured party. (whole dollar amounts only)</w:t>
      </w:r>
    </w:p>
    <w:p w:rsidR="00D321B0" w:rsidRPr="00DD1F3E" w:rsidRDefault="00D321B0" w:rsidP="00D321B0"/>
    <w:p w:rsidR="00800C0B" w:rsidRPr="00DD1F3E" w:rsidRDefault="00D321B0" w:rsidP="00D321B0">
      <w:pPr>
        <w:ind w:left="720" w:hanging="720"/>
      </w:pPr>
      <w:r w:rsidRPr="00DD1F3E">
        <w:t>11i.</w:t>
      </w:r>
      <w:r w:rsidRPr="00DD1F3E">
        <w:tab/>
        <w:t>Claimed Wage Loss.  Amount of wage loss claimed by the plaintiff/injured party. (whole dollar amounts only)</w:t>
      </w:r>
    </w:p>
    <w:p w:rsidR="00800C0B" w:rsidRPr="00DD1F3E" w:rsidRDefault="00800C0B" w:rsidP="00C74F5A"/>
    <w:p w:rsidR="00AB09A2" w:rsidRPr="00DD1F3E" w:rsidRDefault="00AB09A2" w:rsidP="00AB09A2">
      <w:r w:rsidRPr="00DD1F3E">
        <w:t>11j.</w:t>
      </w:r>
      <w:r w:rsidRPr="00DD1F3E">
        <w:tab/>
        <w:t xml:space="preserve">Trial Type. If trial was started, indicate whether it was a bench trial (B) or jury trial (J). </w:t>
      </w:r>
    </w:p>
    <w:p w:rsidR="00AB09A2" w:rsidRPr="00DD1F3E" w:rsidRDefault="00AB09A2" w:rsidP="00C74F5A"/>
    <w:p w:rsidR="00AB09A2" w:rsidRPr="00DD1F3E" w:rsidRDefault="00E24C8E">
      <w:pPr>
        <w:pStyle w:val="JCARSourceNote"/>
        <w:ind w:left="720"/>
      </w:pPr>
      <w:r>
        <w:t xml:space="preserve">(Source:  Amended at 40 Ill. Reg. </w:t>
      </w:r>
      <w:r w:rsidR="009B6AD6">
        <w:t>16137</w:t>
      </w:r>
      <w:r>
        <w:t xml:space="preserve">, effective </w:t>
      </w:r>
      <w:bookmarkStart w:id="3" w:name="_GoBack"/>
      <w:r w:rsidR="009B6AD6">
        <w:t>November 30, 2016</w:t>
      </w:r>
      <w:bookmarkEnd w:id="3"/>
      <w:r>
        <w:t>)</w:t>
      </w:r>
    </w:p>
    <w:sectPr w:rsidR="00AB09A2" w:rsidRPr="00DD1F3E" w:rsidSect="0077716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21A71"/>
    <w:multiLevelType w:val="hybridMultilevel"/>
    <w:tmpl w:val="81F2BD74"/>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237AAA"/>
    <w:multiLevelType w:val="hybridMultilevel"/>
    <w:tmpl w:val="441A0616"/>
    <w:lvl w:ilvl="0" w:tplc="739476C0">
      <w:start w:val="25"/>
      <w:numFmt w:val="decimal"/>
      <w:lvlText w:val="%1)"/>
      <w:lvlJc w:val="left"/>
      <w:pPr>
        <w:tabs>
          <w:tab w:val="num" w:pos="1368"/>
        </w:tabs>
        <w:ind w:left="1728" w:hanging="504"/>
      </w:pPr>
      <w:rPr>
        <w:rFonts w:hint="default"/>
      </w:r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2" w15:restartNumberingAfterBreak="0">
    <w:nsid w:val="57174AAC"/>
    <w:multiLevelType w:val="multilevel"/>
    <w:tmpl w:val="8D9ADC6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7F827B94"/>
    <w:multiLevelType w:val="hybridMultilevel"/>
    <w:tmpl w:val="8D9ADC6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20CAE"/>
    <w:rsid w:val="000F5BBF"/>
    <w:rsid w:val="0013741E"/>
    <w:rsid w:val="001D4732"/>
    <w:rsid w:val="001F65DB"/>
    <w:rsid w:val="00241F23"/>
    <w:rsid w:val="002A08F1"/>
    <w:rsid w:val="002C75AF"/>
    <w:rsid w:val="002D7652"/>
    <w:rsid w:val="002D7978"/>
    <w:rsid w:val="0030048E"/>
    <w:rsid w:val="00326908"/>
    <w:rsid w:val="0035477D"/>
    <w:rsid w:val="003A51CA"/>
    <w:rsid w:val="004435AA"/>
    <w:rsid w:val="004604A9"/>
    <w:rsid w:val="00466C80"/>
    <w:rsid w:val="004D7BD2"/>
    <w:rsid w:val="00582C84"/>
    <w:rsid w:val="005C3366"/>
    <w:rsid w:val="0060551A"/>
    <w:rsid w:val="00632E89"/>
    <w:rsid w:val="00675EF3"/>
    <w:rsid w:val="0068171A"/>
    <w:rsid w:val="006A1C42"/>
    <w:rsid w:val="006F1E27"/>
    <w:rsid w:val="007443EC"/>
    <w:rsid w:val="007654D2"/>
    <w:rsid w:val="0077716A"/>
    <w:rsid w:val="007A5B33"/>
    <w:rsid w:val="007F5804"/>
    <w:rsid w:val="00800C0B"/>
    <w:rsid w:val="00845FFE"/>
    <w:rsid w:val="008B4103"/>
    <w:rsid w:val="008C401D"/>
    <w:rsid w:val="00935A8C"/>
    <w:rsid w:val="009618E3"/>
    <w:rsid w:val="009907B5"/>
    <w:rsid w:val="00996947"/>
    <w:rsid w:val="009B6AD6"/>
    <w:rsid w:val="00A06179"/>
    <w:rsid w:val="00A20CAE"/>
    <w:rsid w:val="00A21664"/>
    <w:rsid w:val="00A27044"/>
    <w:rsid w:val="00A52CA9"/>
    <w:rsid w:val="00AB09A2"/>
    <w:rsid w:val="00B112DE"/>
    <w:rsid w:val="00B216C1"/>
    <w:rsid w:val="00B56DC4"/>
    <w:rsid w:val="00BB1577"/>
    <w:rsid w:val="00C0600A"/>
    <w:rsid w:val="00C74F5A"/>
    <w:rsid w:val="00CF6A11"/>
    <w:rsid w:val="00D20849"/>
    <w:rsid w:val="00D321B0"/>
    <w:rsid w:val="00D50719"/>
    <w:rsid w:val="00D62915"/>
    <w:rsid w:val="00DD1F3E"/>
    <w:rsid w:val="00E20B07"/>
    <w:rsid w:val="00E24C8E"/>
    <w:rsid w:val="00E33CFD"/>
    <w:rsid w:val="00E505A1"/>
    <w:rsid w:val="00E76730"/>
    <w:rsid w:val="00EB1F3C"/>
    <w:rsid w:val="00EF5CD7"/>
    <w:rsid w:val="00F46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0405E49-6FB7-44B8-AE3D-3D4848A7A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103"/>
    <w:rPr>
      <w:sz w:val="24"/>
      <w:szCs w:val="24"/>
    </w:rPr>
  </w:style>
  <w:style w:type="paragraph" w:styleId="Heading2">
    <w:name w:val="heading 2"/>
    <w:basedOn w:val="Normal"/>
    <w:qFormat/>
    <w:rsid w:val="00800C0B"/>
    <w:pPr>
      <w:overflowPunct w:val="0"/>
      <w:autoSpaceDE w:val="0"/>
      <w:autoSpaceDN w:val="0"/>
      <w:adjustRightInd w:val="0"/>
      <w:spacing w:before="120"/>
      <w:textAlignment w:val="baseline"/>
      <w:outlineLvl w:val="1"/>
    </w:pPr>
    <w:rPr>
      <w:rFonts w:ascii="Arial" w:hAnsi="Arial"/>
      <w:b/>
      <w:szCs w:val="20"/>
    </w:rPr>
  </w:style>
  <w:style w:type="paragraph" w:styleId="Heading3">
    <w:name w:val="heading 3"/>
    <w:basedOn w:val="Normal"/>
    <w:qFormat/>
    <w:rsid w:val="00800C0B"/>
    <w:pPr>
      <w:overflowPunct w:val="0"/>
      <w:autoSpaceDE w:val="0"/>
      <w:autoSpaceDN w:val="0"/>
      <w:adjustRightInd w:val="0"/>
      <w:spacing w:before="120"/>
      <w:textAlignment w:val="baseline"/>
      <w:outlineLvl w:val="2"/>
    </w:pPr>
    <w:rPr>
      <w:b/>
      <w:szCs w:val="20"/>
    </w:rPr>
  </w:style>
  <w:style w:type="paragraph" w:styleId="Heading4">
    <w:name w:val="heading 4"/>
    <w:basedOn w:val="Normal"/>
    <w:next w:val="Normal"/>
    <w:qFormat/>
    <w:rsid w:val="00800C0B"/>
    <w:pPr>
      <w:keepNext/>
      <w:overflowPunct w:val="0"/>
      <w:autoSpaceDE w:val="0"/>
      <w:autoSpaceDN w:val="0"/>
      <w:adjustRightInd w:val="0"/>
      <w:spacing w:before="240" w:after="60"/>
      <w:textAlignment w:val="baseline"/>
      <w:outlineLvl w:val="3"/>
    </w:pPr>
    <w:rPr>
      <w:b/>
      <w:bCs/>
      <w:sz w:val="28"/>
      <w:szCs w:val="28"/>
    </w:rPr>
  </w:style>
  <w:style w:type="paragraph" w:styleId="Heading5">
    <w:name w:val="heading 5"/>
    <w:basedOn w:val="Normal"/>
    <w:next w:val="Normal"/>
    <w:qFormat/>
    <w:rsid w:val="00800C0B"/>
    <w:pPr>
      <w:overflowPunct w:val="0"/>
      <w:autoSpaceDE w:val="0"/>
      <w:autoSpaceDN w:val="0"/>
      <w:adjustRightInd w:val="0"/>
      <w:spacing w:before="240" w:after="60"/>
      <w:textAlignment w:val="baseline"/>
      <w:outlineLvl w:val="4"/>
    </w:pPr>
    <w:rPr>
      <w:b/>
      <w:bCs/>
      <w:i/>
      <w:iCs/>
      <w:sz w:val="26"/>
      <w:szCs w:val="26"/>
    </w:rPr>
  </w:style>
  <w:style w:type="paragraph" w:styleId="Heading6">
    <w:name w:val="heading 6"/>
    <w:basedOn w:val="Normal"/>
    <w:next w:val="Normal"/>
    <w:qFormat/>
    <w:rsid w:val="00800C0B"/>
    <w:pPr>
      <w:overflowPunct w:val="0"/>
      <w:autoSpaceDE w:val="0"/>
      <w:autoSpaceDN w:val="0"/>
      <w:adjustRightInd w:val="0"/>
      <w:spacing w:before="240" w:after="60"/>
      <w:textAlignment w:val="baseline"/>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D7BD2"/>
  </w:style>
  <w:style w:type="paragraph" w:customStyle="1" w:styleId="DefaultText">
    <w:name w:val="Default Text"/>
    <w:basedOn w:val="Normal"/>
    <w:rsid w:val="00800C0B"/>
    <w:pPr>
      <w:overflowPunct w:val="0"/>
      <w:autoSpaceDE w:val="0"/>
      <w:autoSpaceDN w:val="0"/>
      <w:adjustRightInd w:val="0"/>
      <w:textAlignment w:val="baseline"/>
    </w:pPr>
    <w:rPr>
      <w:szCs w:val="20"/>
    </w:rPr>
  </w:style>
  <w:style w:type="paragraph" w:styleId="Footer">
    <w:name w:val="footer"/>
    <w:basedOn w:val="Normal"/>
    <w:rsid w:val="00800C0B"/>
    <w:pPr>
      <w:tabs>
        <w:tab w:val="center" w:pos="4320"/>
        <w:tab w:val="right" w:pos="8640"/>
      </w:tabs>
      <w:overflowPunct w:val="0"/>
      <w:autoSpaceDE w:val="0"/>
      <w:autoSpaceDN w:val="0"/>
      <w:adjustRightInd w:val="0"/>
      <w:textAlignment w:val="baseline"/>
    </w:pPr>
    <w:rPr>
      <w:sz w:val="20"/>
      <w:szCs w:val="20"/>
    </w:rPr>
  </w:style>
  <w:style w:type="paragraph" w:styleId="BodyText">
    <w:name w:val="Body Text"/>
    <w:basedOn w:val="Normal"/>
    <w:rsid w:val="00800C0B"/>
    <w:pPr>
      <w:overflowPunct w:val="0"/>
      <w:autoSpaceDE w:val="0"/>
      <w:autoSpaceDN w:val="0"/>
      <w:adjustRightInd w:val="0"/>
      <w:textAlignment w:val="baseline"/>
    </w:pPr>
    <w:rPr>
      <w:szCs w:val="20"/>
      <w:u w:val="single"/>
    </w:rPr>
  </w:style>
  <w:style w:type="paragraph" w:styleId="BodyTextIndent">
    <w:name w:val="Body Text Indent"/>
    <w:basedOn w:val="Normal"/>
    <w:rsid w:val="00800C0B"/>
    <w:pPr>
      <w:overflowPunct w:val="0"/>
      <w:autoSpaceDE w:val="0"/>
      <w:autoSpaceDN w:val="0"/>
      <w:adjustRightInd w:val="0"/>
      <w:spacing w:after="120"/>
      <w:ind w:left="360"/>
      <w:textAlignment w:val="baseline"/>
    </w:pPr>
    <w:rPr>
      <w:sz w:val="20"/>
      <w:szCs w:val="20"/>
    </w:rPr>
  </w:style>
  <w:style w:type="paragraph" w:styleId="BodyTextIndent2">
    <w:name w:val="Body Text Indent 2"/>
    <w:basedOn w:val="Normal"/>
    <w:rsid w:val="00800C0B"/>
    <w:pPr>
      <w:overflowPunct w:val="0"/>
      <w:autoSpaceDE w:val="0"/>
      <w:autoSpaceDN w:val="0"/>
      <w:adjustRightInd w:val="0"/>
      <w:spacing w:after="120" w:line="480" w:lineRule="auto"/>
      <w:ind w:left="360"/>
      <w:textAlignment w:val="baseline"/>
    </w:pPr>
    <w:rPr>
      <w:sz w:val="20"/>
      <w:szCs w:val="20"/>
    </w:rPr>
  </w:style>
  <w:style w:type="paragraph" w:styleId="Header">
    <w:name w:val="header"/>
    <w:basedOn w:val="Normal"/>
    <w:rsid w:val="00800C0B"/>
    <w:pPr>
      <w:tabs>
        <w:tab w:val="center" w:pos="4320"/>
        <w:tab w:val="right" w:pos="8640"/>
      </w:tabs>
      <w:overflowPunct w:val="0"/>
      <w:autoSpaceDE w:val="0"/>
      <w:autoSpaceDN w:val="0"/>
      <w:adjustRightInd w:val="0"/>
      <w:textAlignment w:val="baseline"/>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2788</Words>
  <Characters>15894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Section 928</vt:lpstr>
    </vt:vector>
  </TitlesOfParts>
  <Company>State of Illinois</Company>
  <LinksUpToDate>false</LinksUpToDate>
  <CharactersWithSpaces>18645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928</dc:title>
  <dc:subject/>
  <dc:creator>Illinois General Assembly</dc:creator>
  <cp:keywords/>
  <dc:description/>
  <cp:lastModifiedBy>Lane, Arlene L.</cp:lastModifiedBy>
  <cp:revision>3</cp:revision>
  <dcterms:created xsi:type="dcterms:W3CDTF">2016-10-25T16:48:00Z</dcterms:created>
  <dcterms:modified xsi:type="dcterms:W3CDTF">2016-12-13T18:35:00Z</dcterms:modified>
</cp:coreProperties>
</file>