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207B" w:rsidRDefault="00727AA1" w:rsidP="0042207B">
      <w:pPr>
        <w:widowControl w:val="0"/>
        <w:autoSpaceDE w:val="0"/>
        <w:autoSpaceDN w:val="0"/>
        <w:adjustRightInd w:val="0"/>
      </w:pPr>
      <w:r>
        <w:rPr>
          <w:b/>
          <w:bCs/>
        </w:rPr>
        <w:br w:type="page"/>
      </w:r>
      <w:r w:rsidR="0042207B">
        <w:rPr>
          <w:b/>
          <w:bCs/>
        </w:rPr>
        <w:lastRenderedPageBreak/>
        <w:t>Section 926.EXHIBIT B</w:t>
      </w:r>
      <w:r w:rsidR="000E7B1B">
        <w:rPr>
          <w:b/>
          <w:bCs/>
        </w:rPr>
        <w:t xml:space="preserve">  </w:t>
      </w:r>
      <w:r w:rsidR="0042207B">
        <w:rPr>
          <w:b/>
          <w:bCs/>
        </w:rPr>
        <w:t xml:space="preserve"> Explanation</w:t>
      </w:r>
      <w:r w:rsidR="0042207B">
        <w:t xml:space="preserve"> </w:t>
      </w:r>
    </w:p>
    <w:p w:rsidR="0042207B" w:rsidRDefault="0042207B" w:rsidP="0042207B">
      <w:pPr>
        <w:widowControl w:val="0"/>
        <w:autoSpaceDE w:val="0"/>
        <w:autoSpaceDN w:val="0"/>
        <w:adjustRightInd w:val="0"/>
      </w:pPr>
    </w:p>
    <w:p w:rsidR="0042207B" w:rsidRDefault="0042207B" w:rsidP="0042207B">
      <w:pPr>
        <w:widowControl w:val="0"/>
        <w:autoSpaceDE w:val="0"/>
        <w:autoSpaceDN w:val="0"/>
        <w:adjustRightInd w:val="0"/>
      </w:pPr>
      <w:r>
        <w:t xml:space="preserve">Column </w:t>
      </w:r>
    </w:p>
    <w:p w:rsidR="00BD1F40" w:rsidRDefault="00BD1F40" w:rsidP="0042207B">
      <w:pPr>
        <w:widowControl w:val="0"/>
        <w:autoSpaceDE w:val="0"/>
        <w:autoSpaceDN w:val="0"/>
        <w:adjustRightInd w:val="0"/>
      </w:pPr>
    </w:p>
    <w:p w:rsidR="0042207B" w:rsidRDefault="0042207B" w:rsidP="0042207B">
      <w:pPr>
        <w:widowControl w:val="0"/>
        <w:autoSpaceDE w:val="0"/>
        <w:autoSpaceDN w:val="0"/>
        <w:adjustRightInd w:val="0"/>
        <w:ind w:left="1440" w:hanging="720"/>
      </w:pPr>
      <w:r>
        <w:t>A.</w:t>
      </w:r>
      <w:r>
        <w:tab/>
        <w:t xml:space="preserve">Identification Number.  As noted, this refers to the identification number of </w:t>
      </w:r>
      <w:r w:rsidR="000E6476">
        <w:t xml:space="preserve">the </w:t>
      </w:r>
      <w:r>
        <w:t xml:space="preserve">complaint. </w:t>
      </w:r>
    </w:p>
    <w:p w:rsidR="00BD1F40" w:rsidRDefault="00BD1F40" w:rsidP="008D5384">
      <w:pPr>
        <w:widowControl w:val="0"/>
        <w:autoSpaceDE w:val="0"/>
        <w:autoSpaceDN w:val="0"/>
        <w:adjustRightInd w:val="0"/>
      </w:pPr>
    </w:p>
    <w:p w:rsidR="0042207B" w:rsidRDefault="0042207B" w:rsidP="002C7211">
      <w:pPr>
        <w:widowControl w:val="0"/>
        <w:autoSpaceDE w:val="0"/>
        <w:autoSpaceDN w:val="0"/>
        <w:adjustRightInd w:val="0"/>
        <w:ind w:left="1440" w:hanging="720"/>
      </w:pPr>
      <w:r>
        <w:t>B.</w:t>
      </w:r>
      <w:r>
        <w:tab/>
        <w:t>Reason Code.  Complaints are to be classified by the nature of the complaint</w:t>
      </w:r>
      <w:r w:rsidR="00440DD6">
        <w:t xml:space="preserve"> within one of the involved company's functions of underwriting, marketing and sales, claims, policyholder service, and miscellaneous</w:t>
      </w:r>
      <w:r>
        <w:t>.  The following is the classification required for each function</w:t>
      </w:r>
      <w:r w:rsidR="000E6476">
        <w:t>:</w:t>
      </w:r>
      <w:r>
        <w:t xml:space="preserve"> </w:t>
      </w:r>
    </w:p>
    <w:p w:rsidR="00BD1F40" w:rsidRDefault="00BD1F40" w:rsidP="008D5384">
      <w:pPr>
        <w:widowControl w:val="0"/>
        <w:autoSpaceDE w:val="0"/>
        <w:autoSpaceDN w:val="0"/>
        <w:adjustRightInd w:val="0"/>
      </w:pPr>
    </w:p>
    <w:p w:rsidR="0042207B" w:rsidRDefault="0042207B" w:rsidP="0042207B">
      <w:pPr>
        <w:widowControl w:val="0"/>
        <w:autoSpaceDE w:val="0"/>
        <w:autoSpaceDN w:val="0"/>
        <w:adjustRightInd w:val="0"/>
        <w:ind w:left="2160" w:hanging="720"/>
      </w:pPr>
      <w:r>
        <w:t>1</w:t>
      </w:r>
      <w:r w:rsidR="00440DD6">
        <w:t>)</w:t>
      </w:r>
      <w:r>
        <w:tab/>
        <w:t xml:space="preserve">Underwriting </w:t>
      </w:r>
    </w:p>
    <w:p w:rsidR="00BD1F40" w:rsidRDefault="00BD1F40" w:rsidP="008D5384">
      <w:pPr>
        <w:widowControl w:val="0"/>
        <w:autoSpaceDE w:val="0"/>
        <w:autoSpaceDN w:val="0"/>
        <w:adjustRightInd w:val="0"/>
      </w:pPr>
    </w:p>
    <w:p w:rsidR="0042207B" w:rsidRDefault="0042207B" w:rsidP="0042207B">
      <w:pPr>
        <w:widowControl w:val="0"/>
        <w:autoSpaceDE w:val="0"/>
        <w:autoSpaceDN w:val="0"/>
        <w:adjustRightInd w:val="0"/>
        <w:ind w:left="2880" w:hanging="720"/>
      </w:pPr>
      <w:r>
        <w:t>a)</w:t>
      </w:r>
      <w:r>
        <w:tab/>
        <w:t xml:space="preserve">Company underwriting </w:t>
      </w:r>
    </w:p>
    <w:p w:rsidR="00BD1F40" w:rsidRDefault="00BD1F40" w:rsidP="008D5384">
      <w:pPr>
        <w:widowControl w:val="0"/>
        <w:autoSpaceDE w:val="0"/>
        <w:autoSpaceDN w:val="0"/>
        <w:adjustRightInd w:val="0"/>
      </w:pPr>
    </w:p>
    <w:p w:rsidR="0042207B" w:rsidRDefault="0042207B" w:rsidP="0042207B">
      <w:pPr>
        <w:widowControl w:val="0"/>
        <w:autoSpaceDE w:val="0"/>
        <w:autoSpaceDN w:val="0"/>
        <w:adjustRightInd w:val="0"/>
        <w:ind w:left="2880" w:hanging="720"/>
      </w:pPr>
      <w:r>
        <w:t>b)</w:t>
      </w:r>
      <w:r>
        <w:tab/>
        <w:t xml:space="preserve">Individual's application underwriting (this refers to any complaint </w:t>
      </w:r>
      <w:r w:rsidR="000E6476">
        <w:t>regarding</w:t>
      </w:r>
      <w:r>
        <w:t xml:space="preserve"> misrepresentations or declarations in the application for insurance </w:t>
      </w:r>
      <w:r w:rsidR="000E6476">
        <w:t xml:space="preserve">that </w:t>
      </w:r>
      <w:r>
        <w:t xml:space="preserve">resulted in company action involved in the complaint) </w:t>
      </w:r>
    </w:p>
    <w:p w:rsidR="00BD1F40" w:rsidRDefault="00BD1F40" w:rsidP="008D5384">
      <w:pPr>
        <w:widowControl w:val="0"/>
        <w:autoSpaceDE w:val="0"/>
        <w:autoSpaceDN w:val="0"/>
        <w:adjustRightInd w:val="0"/>
      </w:pPr>
    </w:p>
    <w:p w:rsidR="0042207B" w:rsidRDefault="0042207B" w:rsidP="0042207B">
      <w:pPr>
        <w:widowControl w:val="0"/>
        <w:autoSpaceDE w:val="0"/>
        <w:autoSpaceDN w:val="0"/>
        <w:adjustRightInd w:val="0"/>
        <w:ind w:left="2880" w:hanging="720"/>
      </w:pPr>
      <w:r>
        <w:t>c)</w:t>
      </w:r>
      <w:r>
        <w:tab/>
        <w:t xml:space="preserve">Cancellation </w:t>
      </w:r>
    </w:p>
    <w:p w:rsidR="00BD1F40" w:rsidRDefault="00BD1F40" w:rsidP="008D5384">
      <w:pPr>
        <w:widowControl w:val="0"/>
        <w:autoSpaceDE w:val="0"/>
        <w:autoSpaceDN w:val="0"/>
        <w:adjustRightInd w:val="0"/>
      </w:pPr>
    </w:p>
    <w:p w:rsidR="0042207B" w:rsidRDefault="0042207B" w:rsidP="0042207B">
      <w:pPr>
        <w:widowControl w:val="0"/>
        <w:autoSpaceDE w:val="0"/>
        <w:autoSpaceDN w:val="0"/>
        <w:adjustRightInd w:val="0"/>
        <w:ind w:left="2880" w:hanging="720"/>
      </w:pPr>
      <w:r>
        <w:t>d)</w:t>
      </w:r>
      <w:r>
        <w:tab/>
        <w:t xml:space="preserve">Recission </w:t>
      </w:r>
    </w:p>
    <w:p w:rsidR="00BD1F40" w:rsidRDefault="00BD1F40" w:rsidP="008D5384">
      <w:pPr>
        <w:widowControl w:val="0"/>
        <w:autoSpaceDE w:val="0"/>
        <w:autoSpaceDN w:val="0"/>
        <w:adjustRightInd w:val="0"/>
      </w:pPr>
    </w:p>
    <w:p w:rsidR="0042207B" w:rsidRDefault="0042207B" w:rsidP="0042207B">
      <w:pPr>
        <w:widowControl w:val="0"/>
        <w:autoSpaceDE w:val="0"/>
        <w:autoSpaceDN w:val="0"/>
        <w:adjustRightInd w:val="0"/>
        <w:ind w:left="2880" w:hanging="720"/>
      </w:pPr>
      <w:r>
        <w:t>e)</w:t>
      </w:r>
      <w:r>
        <w:tab/>
        <w:t xml:space="preserve">Non-renewal </w:t>
      </w:r>
    </w:p>
    <w:p w:rsidR="00BD1F40" w:rsidRDefault="00BD1F40" w:rsidP="008D5384">
      <w:pPr>
        <w:widowControl w:val="0"/>
        <w:autoSpaceDE w:val="0"/>
        <w:autoSpaceDN w:val="0"/>
        <w:adjustRightInd w:val="0"/>
      </w:pPr>
    </w:p>
    <w:p w:rsidR="0042207B" w:rsidRDefault="0042207B" w:rsidP="0042207B">
      <w:pPr>
        <w:widowControl w:val="0"/>
        <w:autoSpaceDE w:val="0"/>
        <w:autoSpaceDN w:val="0"/>
        <w:adjustRightInd w:val="0"/>
        <w:ind w:left="2880" w:hanging="720"/>
      </w:pPr>
      <w:r>
        <w:t>f)</w:t>
      </w:r>
      <w:r>
        <w:tab/>
        <w:t xml:space="preserve">Premiums and rating </w:t>
      </w:r>
    </w:p>
    <w:p w:rsidR="00BD1F40" w:rsidRDefault="00BD1F40" w:rsidP="008D5384">
      <w:pPr>
        <w:widowControl w:val="0"/>
        <w:autoSpaceDE w:val="0"/>
        <w:autoSpaceDN w:val="0"/>
        <w:adjustRightInd w:val="0"/>
      </w:pPr>
    </w:p>
    <w:p w:rsidR="0042207B" w:rsidRDefault="0042207B" w:rsidP="0042207B">
      <w:pPr>
        <w:widowControl w:val="0"/>
        <w:autoSpaceDE w:val="0"/>
        <w:autoSpaceDN w:val="0"/>
        <w:adjustRightInd w:val="0"/>
        <w:ind w:left="2880" w:hanging="720"/>
      </w:pPr>
      <w:r>
        <w:t>g)</w:t>
      </w:r>
      <w:r>
        <w:tab/>
        <w:t xml:space="preserve">Delays </w:t>
      </w:r>
    </w:p>
    <w:p w:rsidR="00BD1F40" w:rsidRDefault="00BD1F40" w:rsidP="008D5384">
      <w:pPr>
        <w:widowControl w:val="0"/>
        <w:autoSpaceDE w:val="0"/>
        <w:autoSpaceDN w:val="0"/>
        <w:adjustRightInd w:val="0"/>
      </w:pPr>
    </w:p>
    <w:p w:rsidR="0042207B" w:rsidRDefault="0042207B" w:rsidP="0042207B">
      <w:pPr>
        <w:widowControl w:val="0"/>
        <w:autoSpaceDE w:val="0"/>
        <w:autoSpaceDN w:val="0"/>
        <w:adjustRightInd w:val="0"/>
        <w:ind w:left="2880" w:hanging="720"/>
      </w:pPr>
      <w:r>
        <w:t>h)</w:t>
      </w:r>
      <w:r>
        <w:tab/>
        <w:t xml:space="preserve">Refusal to insure </w:t>
      </w:r>
    </w:p>
    <w:p w:rsidR="00BD1F40" w:rsidRDefault="00BD1F40" w:rsidP="008D5384">
      <w:pPr>
        <w:widowControl w:val="0"/>
        <w:autoSpaceDE w:val="0"/>
        <w:autoSpaceDN w:val="0"/>
        <w:adjustRightInd w:val="0"/>
      </w:pPr>
    </w:p>
    <w:p w:rsidR="0042207B" w:rsidRDefault="0042207B" w:rsidP="0042207B">
      <w:pPr>
        <w:widowControl w:val="0"/>
        <w:autoSpaceDE w:val="0"/>
        <w:autoSpaceDN w:val="0"/>
        <w:adjustRightInd w:val="0"/>
        <w:ind w:left="2880" w:hanging="720"/>
      </w:pPr>
      <w:r>
        <w:t>i)</w:t>
      </w:r>
      <w:r>
        <w:tab/>
        <w:t xml:space="preserve">Miscellaneous (not covered by </w:t>
      </w:r>
      <w:r w:rsidR="000E6476">
        <w:t>B(1)(a) through (h)</w:t>
      </w:r>
      <w:r>
        <w:t xml:space="preserve">) </w:t>
      </w:r>
    </w:p>
    <w:p w:rsidR="00BD1F40" w:rsidRDefault="00BD1F40" w:rsidP="008D5384">
      <w:pPr>
        <w:widowControl w:val="0"/>
        <w:autoSpaceDE w:val="0"/>
        <w:autoSpaceDN w:val="0"/>
        <w:adjustRightInd w:val="0"/>
      </w:pPr>
    </w:p>
    <w:p w:rsidR="0042207B" w:rsidRDefault="0042207B" w:rsidP="0042207B">
      <w:pPr>
        <w:widowControl w:val="0"/>
        <w:autoSpaceDE w:val="0"/>
        <w:autoSpaceDN w:val="0"/>
        <w:adjustRightInd w:val="0"/>
        <w:ind w:left="2880" w:hanging="720"/>
      </w:pPr>
      <w:r>
        <w:t>j)</w:t>
      </w:r>
      <w:r>
        <w:tab/>
        <w:t xml:space="preserve">Creditable coverage re:  Health Insurance Portability and Accountability Act (HIPAA) </w:t>
      </w:r>
    </w:p>
    <w:p w:rsidR="00BD1F40" w:rsidRDefault="00BD1F40" w:rsidP="008D5384">
      <w:pPr>
        <w:widowControl w:val="0"/>
        <w:autoSpaceDE w:val="0"/>
        <w:autoSpaceDN w:val="0"/>
        <w:adjustRightInd w:val="0"/>
      </w:pPr>
    </w:p>
    <w:p w:rsidR="0042207B" w:rsidRDefault="0042207B" w:rsidP="0042207B">
      <w:pPr>
        <w:widowControl w:val="0"/>
        <w:autoSpaceDE w:val="0"/>
        <w:autoSpaceDN w:val="0"/>
        <w:adjustRightInd w:val="0"/>
        <w:ind w:left="2880" w:hanging="720"/>
      </w:pPr>
      <w:r>
        <w:t>k)</w:t>
      </w:r>
      <w:r>
        <w:tab/>
        <w:t xml:space="preserve">Late enrollee (HIPAA) </w:t>
      </w:r>
    </w:p>
    <w:p w:rsidR="00BD1F40" w:rsidRDefault="00BD1F40" w:rsidP="008D5384">
      <w:pPr>
        <w:widowControl w:val="0"/>
        <w:autoSpaceDE w:val="0"/>
        <w:autoSpaceDN w:val="0"/>
        <w:adjustRightInd w:val="0"/>
      </w:pPr>
    </w:p>
    <w:p w:rsidR="0042207B" w:rsidRDefault="0042207B" w:rsidP="0042207B">
      <w:pPr>
        <w:widowControl w:val="0"/>
        <w:autoSpaceDE w:val="0"/>
        <w:autoSpaceDN w:val="0"/>
        <w:adjustRightInd w:val="0"/>
        <w:ind w:left="2880" w:hanging="720"/>
      </w:pPr>
      <w:r>
        <w:t>l)</w:t>
      </w:r>
      <w:r>
        <w:tab/>
        <w:t xml:space="preserve">Special enrollment (HIPAA) </w:t>
      </w:r>
    </w:p>
    <w:p w:rsidR="00BD1F40" w:rsidRDefault="00BD1F40" w:rsidP="008D5384">
      <w:pPr>
        <w:widowControl w:val="0"/>
        <w:autoSpaceDE w:val="0"/>
        <w:autoSpaceDN w:val="0"/>
        <w:adjustRightInd w:val="0"/>
      </w:pPr>
    </w:p>
    <w:p w:rsidR="0042207B" w:rsidRDefault="0042207B" w:rsidP="0042207B">
      <w:pPr>
        <w:widowControl w:val="0"/>
        <w:autoSpaceDE w:val="0"/>
        <w:autoSpaceDN w:val="0"/>
        <w:adjustRightInd w:val="0"/>
        <w:ind w:left="2880" w:hanging="720"/>
      </w:pPr>
      <w:r>
        <w:t>m)</w:t>
      </w:r>
      <w:r>
        <w:tab/>
        <w:t xml:space="preserve">Renewability (HIPAA) </w:t>
      </w:r>
    </w:p>
    <w:p w:rsidR="00BD1F40" w:rsidRDefault="00BD1F40" w:rsidP="008D5384">
      <w:pPr>
        <w:widowControl w:val="0"/>
        <w:autoSpaceDE w:val="0"/>
        <w:autoSpaceDN w:val="0"/>
        <w:adjustRightInd w:val="0"/>
      </w:pPr>
    </w:p>
    <w:p w:rsidR="0042207B" w:rsidRDefault="0042207B" w:rsidP="0042207B">
      <w:pPr>
        <w:widowControl w:val="0"/>
        <w:autoSpaceDE w:val="0"/>
        <w:autoSpaceDN w:val="0"/>
        <w:adjustRightInd w:val="0"/>
        <w:ind w:left="2160" w:hanging="720"/>
      </w:pPr>
      <w:r>
        <w:t>2)</w:t>
      </w:r>
      <w:r>
        <w:tab/>
        <w:t xml:space="preserve">Marketing and Sales </w:t>
      </w:r>
    </w:p>
    <w:p w:rsidR="00BD1F40" w:rsidRDefault="00BD1F40" w:rsidP="008D5384">
      <w:pPr>
        <w:widowControl w:val="0"/>
        <w:autoSpaceDE w:val="0"/>
        <w:autoSpaceDN w:val="0"/>
        <w:adjustRightInd w:val="0"/>
      </w:pPr>
    </w:p>
    <w:p w:rsidR="0042207B" w:rsidRDefault="0042207B" w:rsidP="0042207B">
      <w:pPr>
        <w:widowControl w:val="0"/>
        <w:autoSpaceDE w:val="0"/>
        <w:autoSpaceDN w:val="0"/>
        <w:adjustRightInd w:val="0"/>
        <w:ind w:left="2880" w:hanging="720"/>
      </w:pPr>
      <w:r>
        <w:lastRenderedPageBreak/>
        <w:t>a)</w:t>
      </w:r>
      <w:r>
        <w:tab/>
        <w:t xml:space="preserve">General advertising </w:t>
      </w:r>
    </w:p>
    <w:p w:rsidR="00BD1F40" w:rsidRDefault="00BD1F40" w:rsidP="008D5384">
      <w:pPr>
        <w:widowControl w:val="0"/>
        <w:autoSpaceDE w:val="0"/>
        <w:autoSpaceDN w:val="0"/>
        <w:adjustRightInd w:val="0"/>
      </w:pPr>
    </w:p>
    <w:p w:rsidR="0042207B" w:rsidRDefault="0042207B" w:rsidP="0042207B">
      <w:pPr>
        <w:widowControl w:val="0"/>
        <w:autoSpaceDE w:val="0"/>
        <w:autoSpaceDN w:val="0"/>
        <w:adjustRightInd w:val="0"/>
        <w:ind w:left="2880" w:hanging="720"/>
      </w:pPr>
      <w:r>
        <w:t>b)</w:t>
      </w:r>
      <w:r>
        <w:tab/>
        <w:t xml:space="preserve">Mass marketing advertising </w:t>
      </w:r>
      <w:r w:rsidR="00F00C98">
        <w:t xml:space="preserve"> </w:t>
      </w:r>
      <w:r>
        <w:t xml:space="preserve">(advertising </w:t>
      </w:r>
      <w:r w:rsidR="000E6476">
        <w:t>that</w:t>
      </w:r>
      <w:r>
        <w:t xml:space="preserve"> is essentially directed to reach more people than in a one</w:t>
      </w:r>
      <w:r w:rsidR="000E6476">
        <w:t>-</w:t>
      </w:r>
      <w:r>
        <w:t>to</w:t>
      </w:r>
      <w:r w:rsidR="000E6476">
        <w:t>-</w:t>
      </w:r>
      <w:r>
        <w:t xml:space="preserve">one relationship) </w:t>
      </w:r>
    </w:p>
    <w:p w:rsidR="00BD1F40" w:rsidRDefault="00BD1F40" w:rsidP="008D5384">
      <w:pPr>
        <w:widowControl w:val="0"/>
        <w:autoSpaceDE w:val="0"/>
        <w:autoSpaceDN w:val="0"/>
        <w:adjustRightInd w:val="0"/>
      </w:pPr>
    </w:p>
    <w:p w:rsidR="0042207B" w:rsidRDefault="0042207B" w:rsidP="0042207B">
      <w:pPr>
        <w:widowControl w:val="0"/>
        <w:autoSpaceDE w:val="0"/>
        <w:autoSpaceDN w:val="0"/>
        <w:adjustRightInd w:val="0"/>
        <w:ind w:left="2880" w:hanging="720"/>
      </w:pPr>
      <w:r>
        <w:t>c)</w:t>
      </w:r>
      <w:r>
        <w:tab/>
        <w:t xml:space="preserve">Insurance producer handling </w:t>
      </w:r>
    </w:p>
    <w:p w:rsidR="00BD1F40" w:rsidRDefault="00BD1F40" w:rsidP="008D5384">
      <w:pPr>
        <w:widowControl w:val="0"/>
        <w:autoSpaceDE w:val="0"/>
        <w:autoSpaceDN w:val="0"/>
        <w:adjustRightInd w:val="0"/>
      </w:pPr>
    </w:p>
    <w:p w:rsidR="0042207B" w:rsidRDefault="0042207B" w:rsidP="0042207B">
      <w:pPr>
        <w:widowControl w:val="0"/>
        <w:autoSpaceDE w:val="0"/>
        <w:autoSpaceDN w:val="0"/>
        <w:adjustRightInd w:val="0"/>
        <w:ind w:left="2880" w:hanging="720"/>
      </w:pPr>
      <w:r>
        <w:t>d)</w:t>
      </w:r>
      <w:r>
        <w:tab/>
        <w:t xml:space="preserve">Replacement </w:t>
      </w:r>
    </w:p>
    <w:p w:rsidR="00BD1F40" w:rsidRDefault="00BD1F40" w:rsidP="008D5384">
      <w:pPr>
        <w:widowControl w:val="0"/>
        <w:autoSpaceDE w:val="0"/>
        <w:autoSpaceDN w:val="0"/>
        <w:adjustRightInd w:val="0"/>
      </w:pPr>
    </w:p>
    <w:p w:rsidR="0042207B" w:rsidRDefault="0042207B" w:rsidP="0042207B">
      <w:pPr>
        <w:widowControl w:val="0"/>
        <w:autoSpaceDE w:val="0"/>
        <w:autoSpaceDN w:val="0"/>
        <w:adjustRightInd w:val="0"/>
        <w:ind w:left="2880" w:hanging="720"/>
      </w:pPr>
      <w:r>
        <w:t>e)</w:t>
      </w:r>
      <w:r>
        <w:tab/>
        <w:t xml:space="preserve">Delays </w:t>
      </w:r>
    </w:p>
    <w:p w:rsidR="00BD1F40" w:rsidRDefault="00BD1F40" w:rsidP="008D5384">
      <w:pPr>
        <w:widowControl w:val="0"/>
        <w:autoSpaceDE w:val="0"/>
        <w:autoSpaceDN w:val="0"/>
        <w:adjustRightInd w:val="0"/>
      </w:pPr>
    </w:p>
    <w:p w:rsidR="0042207B" w:rsidRDefault="0042207B" w:rsidP="0042207B">
      <w:pPr>
        <w:widowControl w:val="0"/>
        <w:autoSpaceDE w:val="0"/>
        <w:autoSpaceDN w:val="0"/>
        <w:adjustRightInd w:val="0"/>
        <w:ind w:left="2880" w:hanging="720"/>
      </w:pPr>
      <w:r>
        <w:t>f)</w:t>
      </w:r>
      <w:r>
        <w:tab/>
        <w:t xml:space="preserve">Alleged misleading statement or misrepresentation </w:t>
      </w:r>
    </w:p>
    <w:p w:rsidR="00BD1F40" w:rsidRDefault="00BD1F40" w:rsidP="008D5384">
      <w:pPr>
        <w:widowControl w:val="0"/>
        <w:autoSpaceDE w:val="0"/>
        <w:autoSpaceDN w:val="0"/>
        <w:adjustRightInd w:val="0"/>
      </w:pPr>
    </w:p>
    <w:p w:rsidR="0042207B" w:rsidRDefault="0042207B" w:rsidP="0042207B">
      <w:pPr>
        <w:widowControl w:val="0"/>
        <w:autoSpaceDE w:val="0"/>
        <w:autoSpaceDN w:val="0"/>
        <w:adjustRightInd w:val="0"/>
        <w:ind w:left="2880" w:hanging="720"/>
      </w:pPr>
      <w:r>
        <w:t>g)</w:t>
      </w:r>
      <w:r>
        <w:tab/>
        <w:t xml:space="preserve">Miscellaneous (not </w:t>
      </w:r>
      <w:r w:rsidR="000E6476">
        <w:t xml:space="preserve">otherwise </w:t>
      </w:r>
      <w:r>
        <w:t xml:space="preserve">covered by </w:t>
      </w:r>
      <w:r w:rsidR="000E6476">
        <w:t>this B(2)</w:t>
      </w:r>
      <w:r>
        <w:t xml:space="preserve">) </w:t>
      </w:r>
    </w:p>
    <w:p w:rsidR="00BD1F40" w:rsidRDefault="00BD1F40" w:rsidP="0042207B">
      <w:pPr>
        <w:widowControl w:val="0"/>
        <w:autoSpaceDE w:val="0"/>
        <w:autoSpaceDN w:val="0"/>
        <w:adjustRightInd w:val="0"/>
        <w:ind w:left="2160" w:hanging="720"/>
      </w:pPr>
    </w:p>
    <w:p w:rsidR="0042207B" w:rsidRDefault="0042207B" w:rsidP="0042207B">
      <w:pPr>
        <w:widowControl w:val="0"/>
        <w:autoSpaceDE w:val="0"/>
        <w:autoSpaceDN w:val="0"/>
        <w:adjustRightInd w:val="0"/>
        <w:ind w:left="2160" w:hanging="720"/>
      </w:pPr>
      <w:r>
        <w:t>3)</w:t>
      </w:r>
      <w:r>
        <w:tab/>
        <w:t xml:space="preserve">Claims </w:t>
      </w:r>
    </w:p>
    <w:p w:rsidR="00BD1F40" w:rsidRDefault="00BD1F40" w:rsidP="008D5384">
      <w:pPr>
        <w:widowControl w:val="0"/>
        <w:autoSpaceDE w:val="0"/>
        <w:autoSpaceDN w:val="0"/>
        <w:adjustRightInd w:val="0"/>
      </w:pPr>
    </w:p>
    <w:p w:rsidR="0042207B" w:rsidRDefault="0042207B" w:rsidP="0042207B">
      <w:pPr>
        <w:widowControl w:val="0"/>
        <w:autoSpaceDE w:val="0"/>
        <w:autoSpaceDN w:val="0"/>
        <w:adjustRightInd w:val="0"/>
        <w:ind w:left="2880" w:hanging="720"/>
      </w:pPr>
      <w:r>
        <w:t>a)</w:t>
      </w:r>
      <w:r>
        <w:tab/>
        <w:t xml:space="preserve">Claims procedure </w:t>
      </w:r>
    </w:p>
    <w:p w:rsidR="00BD1F40" w:rsidRDefault="00BD1F40" w:rsidP="008D5384">
      <w:pPr>
        <w:widowControl w:val="0"/>
        <w:autoSpaceDE w:val="0"/>
        <w:autoSpaceDN w:val="0"/>
        <w:adjustRightInd w:val="0"/>
      </w:pPr>
    </w:p>
    <w:p w:rsidR="0042207B" w:rsidRDefault="0042207B" w:rsidP="0042207B">
      <w:pPr>
        <w:widowControl w:val="0"/>
        <w:autoSpaceDE w:val="0"/>
        <w:autoSpaceDN w:val="0"/>
        <w:adjustRightInd w:val="0"/>
        <w:ind w:left="2880" w:hanging="720"/>
      </w:pPr>
      <w:r>
        <w:t>b)</w:t>
      </w:r>
      <w:r>
        <w:tab/>
        <w:t xml:space="preserve">Delays </w:t>
      </w:r>
    </w:p>
    <w:p w:rsidR="00BD1F40" w:rsidRDefault="00BD1F40" w:rsidP="008D5384">
      <w:pPr>
        <w:widowControl w:val="0"/>
        <w:autoSpaceDE w:val="0"/>
        <w:autoSpaceDN w:val="0"/>
        <w:adjustRightInd w:val="0"/>
      </w:pPr>
    </w:p>
    <w:p w:rsidR="0042207B" w:rsidRDefault="0042207B" w:rsidP="0042207B">
      <w:pPr>
        <w:widowControl w:val="0"/>
        <w:autoSpaceDE w:val="0"/>
        <w:autoSpaceDN w:val="0"/>
        <w:adjustRightInd w:val="0"/>
        <w:ind w:left="2880" w:hanging="720"/>
      </w:pPr>
      <w:r>
        <w:t>c)</w:t>
      </w:r>
      <w:r>
        <w:tab/>
        <w:t xml:space="preserve">Unsatisfactory settlements </w:t>
      </w:r>
    </w:p>
    <w:p w:rsidR="00BD1F40" w:rsidRDefault="00BD1F40" w:rsidP="008D5384">
      <w:pPr>
        <w:widowControl w:val="0"/>
        <w:autoSpaceDE w:val="0"/>
        <w:autoSpaceDN w:val="0"/>
        <w:adjustRightInd w:val="0"/>
      </w:pPr>
    </w:p>
    <w:p w:rsidR="0042207B" w:rsidRDefault="0042207B" w:rsidP="0042207B">
      <w:pPr>
        <w:widowControl w:val="0"/>
        <w:autoSpaceDE w:val="0"/>
        <w:autoSpaceDN w:val="0"/>
        <w:adjustRightInd w:val="0"/>
        <w:ind w:left="2880" w:hanging="720"/>
      </w:pPr>
      <w:r>
        <w:t>d)</w:t>
      </w:r>
      <w:r>
        <w:tab/>
        <w:t xml:space="preserve">Natural disaster adjusting (hurricane, flood or other situations </w:t>
      </w:r>
      <w:r w:rsidR="000E6476">
        <w:t>that</w:t>
      </w:r>
      <w:r>
        <w:t xml:space="preserve"> produce a large number of claims) </w:t>
      </w:r>
    </w:p>
    <w:p w:rsidR="00BD1F40" w:rsidRDefault="00BD1F40" w:rsidP="008D5384">
      <w:pPr>
        <w:widowControl w:val="0"/>
        <w:autoSpaceDE w:val="0"/>
        <w:autoSpaceDN w:val="0"/>
        <w:adjustRightInd w:val="0"/>
      </w:pPr>
    </w:p>
    <w:p w:rsidR="0042207B" w:rsidRDefault="0042207B" w:rsidP="0042207B">
      <w:pPr>
        <w:widowControl w:val="0"/>
        <w:autoSpaceDE w:val="0"/>
        <w:autoSpaceDN w:val="0"/>
        <w:adjustRightInd w:val="0"/>
        <w:ind w:left="2880" w:hanging="720"/>
      </w:pPr>
      <w:r>
        <w:t>e)</w:t>
      </w:r>
      <w:r>
        <w:tab/>
        <w:t xml:space="preserve">Unsatisfactory settlement offers </w:t>
      </w:r>
    </w:p>
    <w:p w:rsidR="00BD1F40" w:rsidRDefault="00BD1F40" w:rsidP="008D5384">
      <w:pPr>
        <w:widowControl w:val="0"/>
        <w:autoSpaceDE w:val="0"/>
        <w:autoSpaceDN w:val="0"/>
        <w:adjustRightInd w:val="0"/>
      </w:pPr>
    </w:p>
    <w:p w:rsidR="0042207B" w:rsidRDefault="0042207B" w:rsidP="0042207B">
      <w:pPr>
        <w:widowControl w:val="0"/>
        <w:autoSpaceDE w:val="0"/>
        <w:autoSpaceDN w:val="0"/>
        <w:adjustRightInd w:val="0"/>
        <w:ind w:left="2880" w:hanging="720"/>
      </w:pPr>
      <w:r>
        <w:t>f)</w:t>
      </w:r>
      <w:r>
        <w:tab/>
        <w:t xml:space="preserve">Denial of claim </w:t>
      </w:r>
    </w:p>
    <w:p w:rsidR="00BD1F40" w:rsidRDefault="00BD1F40" w:rsidP="008D5384">
      <w:pPr>
        <w:widowControl w:val="0"/>
        <w:autoSpaceDE w:val="0"/>
        <w:autoSpaceDN w:val="0"/>
        <w:adjustRightInd w:val="0"/>
      </w:pPr>
    </w:p>
    <w:p w:rsidR="0042207B" w:rsidRDefault="0042207B" w:rsidP="0042207B">
      <w:pPr>
        <w:widowControl w:val="0"/>
        <w:autoSpaceDE w:val="0"/>
        <w:autoSpaceDN w:val="0"/>
        <w:adjustRightInd w:val="0"/>
        <w:ind w:left="2880" w:hanging="720"/>
      </w:pPr>
      <w:r>
        <w:t>g)</w:t>
      </w:r>
      <w:r>
        <w:tab/>
        <w:t xml:space="preserve">Miscellaneous (not </w:t>
      </w:r>
      <w:r w:rsidR="00C37904">
        <w:t xml:space="preserve">otherwise </w:t>
      </w:r>
      <w:r>
        <w:t xml:space="preserve">covered by </w:t>
      </w:r>
      <w:r w:rsidR="000E6476">
        <w:t>this B</w:t>
      </w:r>
      <w:r w:rsidR="007F365A">
        <w:t>(</w:t>
      </w:r>
      <w:r w:rsidR="000E6476">
        <w:t>3)</w:t>
      </w:r>
      <w:r>
        <w:t xml:space="preserve">) </w:t>
      </w:r>
    </w:p>
    <w:p w:rsidR="00BD1F40" w:rsidRDefault="00BD1F40" w:rsidP="008D5384">
      <w:pPr>
        <w:widowControl w:val="0"/>
        <w:autoSpaceDE w:val="0"/>
        <w:autoSpaceDN w:val="0"/>
        <w:adjustRightInd w:val="0"/>
      </w:pPr>
    </w:p>
    <w:p w:rsidR="0042207B" w:rsidRDefault="0042207B" w:rsidP="0042207B">
      <w:pPr>
        <w:widowControl w:val="0"/>
        <w:autoSpaceDE w:val="0"/>
        <w:autoSpaceDN w:val="0"/>
        <w:adjustRightInd w:val="0"/>
        <w:ind w:left="2160" w:hanging="720"/>
      </w:pPr>
      <w:r>
        <w:t>4)</w:t>
      </w:r>
      <w:r>
        <w:tab/>
        <w:t xml:space="preserve">Policyholder service </w:t>
      </w:r>
    </w:p>
    <w:p w:rsidR="00BD1F40" w:rsidRDefault="00BD1F40" w:rsidP="008D5384">
      <w:pPr>
        <w:widowControl w:val="0"/>
        <w:autoSpaceDE w:val="0"/>
        <w:autoSpaceDN w:val="0"/>
        <w:adjustRightInd w:val="0"/>
      </w:pPr>
    </w:p>
    <w:p w:rsidR="0042207B" w:rsidRDefault="0042207B" w:rsidP="0042207B">
      <w:pPr>
        <w:widowControl w:val="0"/>
        <w:autoSpaceDE w:val="0"/>
        <w:autoSpaceDN w:val="0"/>
        <w:adjustRightInd w:val="0"/>
        <w:ind w:left="2880" w:hanging="720"/>
      </w:pPr>
      <w:r>
        <w:t>a)</w:t>
      </w:r>
      <w:r>
        <w:tab/>
        <w:t xml:space="preserve">Failure to respond </w:t>
      </w:r>
    </w:p>
    <w:p w:rsidR="00BD1F40" w:rsidRDefault="00BD1F40" w:rsidP="008D5384">
      <w:pPr>
        <w:widowControl w:val="0"/>
        <w:autoSpaceDE w:val="0"/>
        <w:autoSpaceDN w:val="0"/>
        <w:adjustRightInd w:val="0"/>
      </w:pPr>
    </w:p>
    <w:p w:rsidR="0042207B" w:rsidRDefault="0042207B" w:rsidP="0042207B">
      <w:pPr>
        <w:widowControl w:val="0"/>
        <w:autoSpaceDE w:val="0"/>
        <w:autoSpaceDN w:val="0"/>
        <w:adjustRightInd w:val="0"/>
        <w:ind w:left="2880" w:hanging="720"/>
      </w:pPr>
      <w:r>
        <w:t>b)</w:t>
      </w:r>
      <w:r>
        <w:tab/>
        <w:t xml:space="preserve">Delays </w:t>
      </w:r>
    </w:p>
    <w:p w:rsidR="00BD1F40" w:rsidRDefault="00BD1F40" w:rsidP="008D5384">
      <w:pPr>
        <w:widowControl w:val="0"/>
        <w:autoSpaceDE w:val="0"/>
        <w:autoSpaceDN w:val="0"/>
        <w:adjustRightInd w:val="0"/>
      </w:pPr>
    </w:p>
    <w:p w:rsidR="0042207B" w:rsidRDefault="0042207B" w:rsidP="0042207B">
      <w:pPr>
        <w:widowControl w:val="0"/>
        <w:autoSpaceDE w:val="0"/>
        <w:autoSpaceDN w:val="0"/>
        <w:adjustRightInd w:val="0"/>
        <w:ind w:left="2880" w:hanging="720"/>
      </w:pPr>
      <w:r>
        <w:t>c)</w:t>
      </w:r>
      <w:r>
        <w:tab/>
        <w:t xml:space="preserve">Return of premium </w:t>
      </w:r>
    </w:p>
    <w:p w:rsidR="00BD1F40" w:rsidRDefault="00BD1F40" w:rsidP="008D5384">
      <w:pPr>
        <w:widowControl w:val="0"/>
        <w:autoSpaceDE w:val="0"/>
        <w:autoSpaceDN w:val="0"/>
        <w:adjustRightInd w:val="0"/>
      </w:pPr>
    </w:p>
    <w:p w:rsidR="0042207B" w:rsidRDefault="0042207B" w:rsidP="0042207B">
      <w:pPr>
        <w:widowControl w:val="0"/>
        <w:autoSpaceDE w:val="0"/>
        <w:autoSpaceDN w:val="0"/>
        <w:adjustRightInd w:val="0"/>
        <w:ind w:left="2880" w:hanging="720"/>
      </w:pPr>
      <w:r>
        <w:t>d)</w:t>
      </w:r>
      <w:r>
        <w:tab/>
        <w:t xml:space="preserve">Miscellaneous (not covered by </w:t>
      </w:r>
      <w:r w:rsidR="000E6476">
        <w:t>B(4)(a) through (c)</w:t>
      </w:r>
      <w:r>
        <w:t xml:space="preserve">) </w:t>
      </w:r>
    </w:p>
    <w:p w:rsidR="00BD1F40" w:rsidRDefault="00BD1F40" w:rsidP="008D5384">
      <w:pPr>
        <w:widowControl w:val="0"/>
        <w:autoSpaceDE w:val="0"/>
        <w:autoSpaceDN w:val="0"/>
        <w:adjustRightInd w:val="0"/>
      </w:pPr>
    </w:p>
    <w:p w:rsidR="0042207B" w:rsidRDefault="0042207B" w:rsidP="0042207B">
      <w:pPr>
        <w:widowControl w:val="0"/>
        <w:autoSpaceDE w:val="0"/>
        <w:autoSpaceDN w:val="0"/>
        <w:adjustRightInd w:val="0"/>
        <w:ind w:left="2880" w:hanging="720"/>
      </w:pPr>
      <w:r>
        <w:t>e)</w:t>
      </w:r>
      <w:r>
        <w:tab/>
        <w:t xml:space="preserve">Continuation </w:t>
      </w:r>
      <w:r w:rsidR="00F00C98">
        <w:t xml:space="preserve">– </w:t>
      </w:r>
      <w:r>
        <w:t xml:space="preserve">State or </w:t>
      </w:r>
      <w:r w:rsidR="000E6476">
        <w:t>federal</w:t>
      </w:r>
      <w:r>
        <w:t xml:space="preserve"> </w:t>
      </w:r>
    </w:p>
    <w:p w:rsidR="00BD1F40" w:rsidRDefault="00BD1F40" w:rsidP="008D5384">
      <w:pPr>
        <w:widowControl w:val="0"/>
        <w:autoSpaceDE w:val="0"/>
        <w:autoSpaceDN w:val="0"/>
        <w:adjustRightInd w:val="0"/>
      </w:pPr>
    </w:p>
    <w:p w:rsidR="0042207B" w:rsidRDefault="0042207B" w:rsidP="0042207B">
      <w:pPr>
        <w:widowControl w:val="0"/>
        <w:autoSpaceDE w:val="0"/>
        <w:autoSpaceDN w:val="0"/>
        <w:adjustRightInd w:val="0"/>
        <w:ind w:left="2160" w:hanging="720"/>
      </w:pPr>
      <w:r>
        <w:t>5)</w:t>
      </w:r>
      <w:r>
        <w:tab/>
      </w:r>
      <w:r w:rsidR="00440DD6">
        <w:t>Miscellaneous</w:t>
      </w:r>
      <w:r>
        <w:t xml:space="preserve"> </w:t>
      </w:r>
    </w:p>
    <w:p w:rsidR="00BD1F40" w:rsidRDefault="00BD1F40" w:rsidP="008D5384">
      <w:pPr>
        <w:widowControl w:val="0"/>
        <w:autoSpaceDE w:val="0"/>
        <w:autoSpaceDN w:val="0"/>
        <w:adjustRightInd w:val="0"/>
      </w:pPr>
    </w:p>
    <w:p w:rsidR="0042207B" w:rsidRDefault="0042207B" w:rsidP="0042207B">
      <w:pPr>
        <w:widowControl w:val="0"/>
        <w:autoSpaceDE w:val="0"/>
        <w:autoSpaceDN w:val="0"/>
        <w:adjustRightInd w:val="0"/>
        <w:ind w:left="1440" w:hanging="720"/>
      </w:pPr>
      <w:r>
        <w:lastRenderedPageBreak/>
        <w:t>C.</w:t>
      </w:r>
      <w:r>
        <w:tab/>
      </w:r>
      <w:r w:rsidR="00440DD6">
        <w:t>Coverage Code</w:t>
      </w:r>
      <w:r>
        <w:t xml:space="preserve">.  Complaints are to be classified according to the line of insurance involved, as follows: </w:t>
      </w:r>
    </w:p>
    <w:p w:rsidR="00BD1F40" w:rsidRDefault="00BD1F40" w:rsidP="008D5384">
      <w:pPr>
        <w:widowControl w:val="0"/>
        <w:autoSpaceDE w:val="0"/>
        <w:autoSpaceDN w:val="0"/>
        <w:adjustRightInd w:val="0"/>
      </w:pPr>
    </w:p>
    <w:p w:rsidR="0042207B" w:rsidRDefault="0042207B" w:rsidP="0042207B">
      <w:pPr>
        <w:widowControl w:val="0"/>
        <w:autoSpaceDE w:val="0"/>
        <w:autoSpaceDN w:val="0"/>
        <w:adjustRightInd w:val="0"/>
        <w:ind w:left="2160" w:hanging="720"/>
      </w:pPr>
      <w:r>
        <w:t>1)</w:t>
      </w:r>
      <w:r>
        <w:tab/>
        <w:t xml:space="preserve">Automobile </w:t>
      </w:r>
      <w:r w:rsidR="00F00C98">
        <w:t xml:space="preserve">– </w:t>
      </w:r>
      <w:r>
        <w:t xml:space="preserve">Personal </w:t>
      </w:r>
    </w:p>
    <w:p w:rsidR="00BD1F40" w:rsidRDefault="00BD1F40" w:rsidP="008D5384">
      <w:pPr>
        <w:widowControl w:val="0"/>
        <w:autoSpaceDE w:val="0"/>
        <w:autoSpaceDN w:val="0"/>
        <w:adjustRightInd w:val="0"/>
      </w:pPr>
    </w:p>
    <w:p w:rsidR="0042207B" w:rsidRDefault="0042207B" w:rsidP="0042207B">
      <w:pPr>
        <w:widowControl w:val="0"/>
        <w:autoSpaceDE w:val="0"/>
        <w:autoSpaceDN w:val="0"/>
        <w:adjustRightInd w:val="0"/>
        <w:ind w:left="2160" w:hanging="720"/>
      </w:pPr>
      <w:r>
        <w:t>2)</w:t>
      </w:r>
      <w:r>
        <w:tab/>
        <w:t xml:space="preserve">Automobile </w:t>
      </w:r>
      <w:r w:rsidR="00F00C98">
        <w:t xml:space="preserve">– </w:t>
      </w:r>
      <w:r>
        <w:t xml:space="preserve">Commercial </w:t>
      </w:r>
    </w:p>
    <w:p w:rsidR="00BD1F40" w:rsidRDefault="00BD1F40" w:rsidP="008D5384">
      <w:pPr>
        <w:widowControl w:val="0"/>
        <w:autoSpaceDE w:val="0"/>
        <w:autoSpaceDN w:val="0"/>
        <w:adjustRightInd w:val="0"/>
      </w:pPr>
    </w:p>
    <w:p w:rsidR="0042207B" w:rsidRDefault="0042207B" w:rsidP="0042207B">
      <w:pPr>
        <w:widowControl w:val="0"/>
        <w:autoSpaceDE w:val="0"/>
        <w:autoSpaceDN w:val="0"/>
        <w:adjustRightInd w:val="0"/>
        <w:ind w:left="2160" w:hanging="720"/>
      </w:pPr>
      <w:r>
        <w:t>3)</w:t>
      </w:r>
      <w:r>
        <w:tab/>
        <w:t xml:space="preserve">Homeowners </w:t>
      </w:r>
      <w:r w:rsidR="00F00C98">
        <w:t xml:space="preserve">– </w:t>
      </w:r>
      <w:r>
        <w:t xml:space="preserve">Farmowners </w:t>
      </w:r>
      <w:r w:rsidR="00F00C98">
        <w:t xml:space="preserve">– </w:t>
      </w:r>
      <w:r>
        <w:t xml:space="preserve">Mobile </w:t>
      </w:r>
      <w:r w:rsidR="00C41839">
        <w:t xml:space="preserve">or Manufactured </w:t>
      </w:r>
      <w:r>
        <w:t xml:space="preserve">Homeowners </w:t>
      </w:r>
      <w:r w:rsidR="00F00C98">
        <w:t xml:space="preserve">– </w:t>
      </w:r>
      <w:r>
        <w:t xml:space="preserve">Dwelling </w:t>
      </w:r>
    </w:p>
    <w:p w:rsidR="00BD1F40" w:rsidRDefault="00BD1F40" w:rsidP="008D5384">
      <w:pPr>
        <w:widowControl w:val="0"/>
        <w:autoSpaceDE w:val="0"/>
        <w:autoSpaceDN w:val="0"/>
        <w:adjustRightInd w:val="0"/>
      </w:pPr>
    </w:p>
    <w:p w:rsidR="0042207B" w:rsidRDefault="0042207B" w:rsidP="0042207B">
      <w:pPr>
        <w:widowControl w:val="0"/>
        <w:autoSpaceDE w:val="0"/>
        <w:autoSpaceDN w:val="0"/>
        <w:adjustRightInd w:val="0"/>
        <w:ind w:left="2160" w:hanging="720"/>
      </w:pPr>
      <w:r>
        <w:t>4)</w:t>
      </w:r>
      <w:r>
        <w:tab/>
        <w:t xml:space="preserve">Commercial Property </w:t>
      </w:r>
    </w:p>
    <w:p w:rsidR="00BD1F40" w:rsidRDefault="00BD1F40" w:rsidP="008D5384">
      <w:pPr>
        <w:widowControl w:val="0"/>
        <w:autoSpaceDE w:val="0"/>
        <w:autoSpaceDN w:val="0"/>
        <w:adjustRightInd w:val="0"/>
      </w:pPr>
    </w:p>
    <w:p w:rsidR="0042207B" w:rsidRDefault="0042207B" w:rsidP="0042207B">
      <w:pPr>
        <w:widowControl w:val="0"/>
        <w:autoSpaceDE w:val="0"/>
        <w:autoSpaceDN w:val="0"/>
        <w:adjustRightInd w:val="0"/>
        <w:ind w:left="2160" w:hanging="720"/>
      </w:pPr>
      <w:r>
        <w:t>5)</w:t>
      </w:r>
      <w:r>
        <w:tab/>
        <w:t xml:space="preserve">Inland Marine </w:t>
      </w:r>
    </w:p>
    <w:p w:rsidR="00BD1F40" w:rsidRDefault="00BD1F40" w:rsidP="008D5384">
      <w:pPr>
        <w:widowControl w:val="0"/>
        <w:autoSpaceDE w:val="0"/>
        <w:autoSpaceDN w:val="0"/>
        <w:adjustRightInd w:val="0"/>
      </w:pPr>
    </w:p>
    <w:p w:rsidR="0042207B" w:rsidRDefault="0042207B" w:rsidP="0042207B">
      <w:pPr>
        <w:widowControl w:val="0"/>
        <w:autoSpaceDE w:val="0"/>
        <w:autoSpaceDN w:val="0"/>
        <w:adjustRightInd w:val="0"/>
        <w:ind w:left="2160" w:hanging="720"/>
      </w:pPr>
      <w:r>
        <w:t>6)</w:t>
      </w:r>
      <w:r>
        <w:tab/>
        <w:t xml:space="preserve">Individual Life </w:t>
      </w:r>
    </w:p>
    <w:p w:rsidR="00BD1F40" w:rsidRDefault="00BD1F40" w:rsidP="008D5384">
      <w:pPr>
        <w:widowControl w:val="0"/>
        <w:autoSpaceDE w:val="0"/>
        <w:autoSpaceDN w:val="0"/>
        <w:adjustRightInd w:val="0"/>
      </w:pPr>
    </w:p>
    <w:p w:rsidR="0042207B" w:rsidRDefault="0042207B" w:rsidP="0042207B">
      <w:pPr>
        <w:widowControl w:val="0"/>
        <w:autoSpaceDE w:val="0"/>
        <w:autoSpaceDN w:val="0"/>
        <w:adjustRightInd w:val="0"/>
        <w:ind w:left="2160" w:hanging="720"/>
      </w:pPr>
      <w:r>
        <w:t>7)</w:t>
      </w:r>
      <w:r>
        <w:tab/>
        <w:t xml:space="preserve">Group Life </w:t>
      </w:r>
    </w:p>
    <w:p w:rsidR="00BD1F40" w:rsidRDefault="00BD1F40" w:rsidP="008D5384">
      <w:pPr>
        <w:widowControl w:val="0"/>
        <w:autoSpaceDE w:val="0"/>
        <w:autoSpaceDN w:val="0"/>
        <w:adjustRightInd w:val="0"/>
      </w:pPr>
    </w:p>
    <w:p w:rsidR="0042207B" w:rsidRDefault="0042207B" w:rsidP="0042207B">
      <w:pPr>
        <w:widowControl w:val="0"/>
        <w:autoSpaceDE w:val="0"/>
        <w:autoSpaceDN w:val="0"/>
        <w:adjustRightInd w:val="0"/>
        <w:ind w:left="2160" w:hanging="720"/>
      </w:pPr>
      <w:r>
        <w:t>8)</w:t>
      </w:r>
      <w:r>
        <w:tab/>
        <w:t xml:space="preserve">Annuities </w:t>
      </w:r>
    </w:p>
    <w:p w:rsidR="00BD1F40" w:rsidRDefault="00BD1F40" w:rsidP="008D5384">
      <w:pPr>
        <w:widowControl w:val="0"/>
        <w:autoSpaceDE w:val="0"/>
        <w:autoSpaceDN w:val="0"/>
        <w:adjustRightInd w:val="0"/>
      </w:pPr>
    </w:p>
    <w:p w:rsidR="0042207B" w:rsidRDefault="0042207B" w:rsidP="0042207B">
      <w:pPr>
        <w:widowControl w:val="0"/>
        <w:autoSpaceDE w:val="0"/>
        <w:autoSpaceDN w:val="0"/>
        <w:adjustRightInd w:val="0"/>
        <w:ind w:left="2160" w:hanging="720"/>
      </w:pPr>
      <w:r>
        <w:t>9)</w:t>
      </w:r>
      <w:r>
        <w:tab/>
        <w:t xml:space="preserve">Individual Health </w:t>
      </w:r>
      <w:r w:rsidR="00F00C98">
        <w:t xml:space="preserve">– </w:t>
      </w:r>
      <w:r>
        <w:t>Accident &amp; Sickness</w:t>
      </w:r>
      <w:r w:rsidR="00585DE2">
        <w:t xml:space="preserve"> (including PPO)</w:t>
      </w:r>
      <w:r>
        <w:t xml:space="preserve"> </w:t>
      </w:r>
    </w:p>
    <w:p w:rsidR="00BD1F40" w:rsidRDefault="00BD1F40" w:rsidP="008D5384">
      <w:pPr>
        <w:widowControl w:val="0"/>
        <w:autoSpaceDE w:val="0"/>
        <w:autoSpaceDN w:val="0"/>
        <w:adjustRightInd w:val="0"/>
      </w:pPr>
    </w:p>
    <w:p w:rsidR="0042207B" w:rsidRDefault="0042207B" w:rsidP="00727AA1">
      <w:pPr>
        <w:widowControl w:val="0"/>
        <w:autoSpaceDE w:val="0"/>
        <w:autoSpaceDN w:val="0"/>
        <w:adjustRightInd w:val="0"/>
        <w:ind w:left="2160" w:hanging="849"/>
      </w:pPr>
      <w:r>
        <w:t>10)</w:t>
      </w:r>
      <w:r>
        <w:tab/>
        <w:t xml:space="preserve">Group Health </w:t>
      </w:r>
      <w:r w:rsidR="00F00C98">
        <w:t xml:space="preserve">– </w:t>
      </w:r>
      <w:r>
        <w:t>Accident &amp; Sickness</w:t>
      </w:r>
      <w:r w:rsidR="00585DE2">
        <w:t xml:space="preserve"> (including PPO)</w:t>
      </w:r>
      <w:r>
        <w:t xml:space="preserve"> </w:t>
      </w:r>
    </w:p>
    <w:p w:rsidR="00BD1F40" w:rsidRDefault="00BD1F40" w:rsidP="008D5384">
      <w:pPr>
        <w:widowControl w:val="0"/>
        <w:autoSpaceDE w:val="0"/>
        <w:autoSpaceDN w:val="0"/>
        <w:adjustRightInd w:val="0"/>
      </w:pPr>
    </w:p>
    <w:p w:rsidR="0042207B" w:rsidRDefault="0042207B" w:rsidP="00727AA1">
      <w:pPr>
        <w:widowControl w:val="0"/>
        <w:autoSpaceDE w:val="0"/>
        <w:autoSpaceDN w:val="0"/>
        <w:adjustRightInd w:val="0"/>
        <w:ind w:left="2160" w:hanging="849"/>
      </w:pPr>
      <w:r>
        <w:t>11)</w:t>
      </w:r>
      <w:r>
        <w:tab/>
        <w:t xml:space="preserve">HMO individual or group </w:t>
      </w:r>
    </w:p>
    <w:p w:rsidR="00BD1F40" w:rsidRDefault="00BD1F40" w:rsidP="008D5384">
      <w:pPr>
        <w:widowControl w:val="0"/>
        <w:autoSpaceDE w:val="0"/>
        <w:autoSpaceDN w:val="0"/>
        <w:adjustRightInd w:val="0"/>
      </w:pPr>
    </w:p>
    <w:p w:rsidR="0042207B" w:rsidRDefault="0042207B" w:rsidP="00727AA1">
      <w:pPr>
        <w:widowControl w:val="0"/>
        <w:autoSpaceDE w:val="0"/>
        <w:autoSpaceDN w:val="0"/>
        <w:adjustRightInd w:val="0"/>
        <w:ind w:left="2160" w:hanging="849"/>
      </w:pPr>
      <w:r>
        <w:t>12)</w:t>
      </w:r>
      <w:r>
        <w:tab/>
      </w:r>
      <w:r w:rsidR="00C41839">
        <w:t>Limited Health Service Organizations (</w:t>
      </w:r>
      <w:r>
        <w:t>LHSO</w:t>
      </w:r>
      <w:r w:rsidR="00C41839">
        <w:t>)</w:t>
      </w:r>
      <w:r>
        <w:t xml:space="preserve"> </w:t>
      </w:r>
    </w:p>
    <w:p w:rsidR="00BD1F40" w:rsidRDefault="00BD1F40" w:rsidP="008D5384">
      <w:pPr>
        <w:widowControl w:val="0"/>
        <w:autoSpaceDE w:val="0"/>
        <w:autoSpaceDN w:val="0"/>
        <w:adjustRightInd w:val="0"/>
      </w:pPr>
    </w:p>
    <w:p w:rsidR="0042207B" w:rsidRDefault="0042207B" w:rsidP="00727AA1">
      <w:pPr>
        <w:widowControl w:val="0"/>
        <w:autoSpaceDE w:val="0"/>
        <w:autoSpaceDN w:val="0"/>
        <w:adjustRightInd w:val="0"/>
        <w:ind w:left="2160" w:hanging="849"/>
      </w:pPr>
      <w:r>
        <w:t>13)</w:t>
      </w:r>
      <w:r>
        <w:tab/>
      </w:r>
      <w:r w:rsidR="000E6476">
        <w:t>Workers'</w:t>
      </w:r>
      <w:r>
        <w:t xml:space="preserve"> Compensation </w:t>
      </w:r>
    </w:p>
    <w:p w:rsidR="00BD1F40" w:rsidRDefault="00BD1F40" w:rsidP="008D5384">
      <w:pPr>
        <w:widowControl w:val="0"/>
        <w:autoSpaceDE w:val="0"/>
        <w:autoSpaceDN w:val="0"/>
        <w:adjustRightInd w:val="0"/>
      </w:pPr>
    </w:p>
    <w:p w:rsidR="0042207B" w:rsidRDefault="0042207B" w:rsidP="00727AA1">
      <w:pPr>
        <w:widowControl w:val="0"/>
        <w:autoSpaceDE w:val="0"/>
        <w:autoSpaceDN w:val="0"/>
        <w:adjustRightInd w:val="0"/>
        <w:ind w:left="2160" w:hanging="849"/>
      </w:pPr>
      <w:r>
        <w:t>14)</w:t>
      </w:r>
      <w:r>
        <w:tab/>
        <w:t xml:space="preserve">General/Professional liability </w:t>
      </w:r>
    </w:p>
    <w:p w:rsidR="00BD1F40" w:rsidRDefault="00BD1F40" w:rsidP="008D5384">
      <w:pPr>
        <w:widowControl w:val="0"/>
        <w:autoSpaceDE w:val="0"/>
        <w:autoSpaceDN w:val="0"/>
        <w:adjustRightInd w:val="0"/>
      </w:pPr>
    </w:p>
    <w:p w:rsidR="0042207B" w:rsidRDefault="0042207B" w:rsidP="00727AA1">
      <w:pPr>
        <w:widowControl w:val="0"/>
        <w:autoSpaceDE w:val="0"/>
        <w:autoSpaceDN w:val="0"/>
        <w:adjustRightInd w:val="0"/>
        <w:ind w:left="2160" w:hanging="849"/>
      </w:pPr>
      <w:r>
        <w:t>15)</w:t>
      </w:r>
      <w:r>
        <w:tab/>
        <w:t xml:space="preserve">Miscellaneous (not </w:t>
      </w:r>
      <w:r w:rsidR="000E6476">
        <w:t xml:space="preserve">otherwise </w:t>
      </w:r>
      <w:r>
        <w:t xml:space="preserve">covered by </w:t>
      </w:r>
      <w:r w:rsidR="000E6476">
        <w:t>this C</w:t>
      </w:r>
      <w:r>
        <w:t xml:space="preserve">) </w:t>
      </w:r>
    </w:p>
    <w:p w:rsidR="00BD1F40" w:rsidRDefault="00BD1F40" w:rsidP="008D5384">
      <w:pPr>
        <w:widowControl w:val="0"/>
        <w:autoSpaceDE w:val="0"/>
        <w:autoSpaceDN w:val="0"/>
        <w:adjustRightInd w:val="0"/>
      </w:pPr>
    </w:p>
    <w:p w:rsidR="0042207B" w:rsidRDefault="0042207B" w:rsidP="000E6476">
      <w:pPr>
        <w:widowControl w:val="0"/>
        <w:autoSpaceDE w:val="0"/>
        <w:autoSpaceDN w:val="0"/>
        <w:adjustRightInd w:val="0"/>
        <w:ind w:left="1440" w:hanging="720"/>
      </w:pPr>
      <w:r>
        <w:t>D.</w:t>
      </w:r>
      <w:r>
        <w:tab/>
        <w:t xml:space="preserve">Company Disposition After Complaint Receipt.  The complaint record shall note the disposition of the complaint. </w:t>
      </w:r>
      <w:r w:rsidR="000E6476">
        <w:t xml:space="preserve"> </w:t>
      </w:r>
      <w:r>
        <w:t xml:space="preserve">The following examples are recommended, but are not intended to be required language nor to exhaust the possibilities.  These examples are taken from the form used by the Department of Insurance. </w:t>
      </w:r>
    </w:p>
    <w:p w:rsidR="00934899" w:rsidRDefault="00934899" w:rsidP="008D5384">
      <w:pPr>
        <w:widowControl w:val="0"/>
        <w:autoSpaceDE w:val="0"/>
        <w:autoSpaceDN w:val="0"/>
        <w:adjustRightInd w:val="0"/>
      </w:pPr>
    </w:p>
    <w:p w:rsidR="0042207B" w:rsidRDefault="0042207B" w:rsidP="0042207B">
      <w:pPr>
        <w:widowControl w:val="0"/>
        <w:autoSpaceDE w:val="0"/>
        <w:autoSpaceDN w:val="0"/>
        <w:adjustRightInd w:val="0"/>
        <w:ind w:left="2160" w:hanging="720"/>
      </w:pPr>
      <w:r>
        <w:t>1)</w:t>
      </w:r>
      <w:r>
        <w:tab/>
        <w:t xml:space="preserve">Corrective action was taken </w:t>
      </w:r>
    </w:p>
    <w:p w:rsidR="00BD1F40" w:rsidRDefault="00BD1F40" w:rsidP="008D5384">
      <w:pPr>
        <w:widowControl w:val="0"/>
        <w:autoSpaceDE w:val="0"/>
        <w:autoSpaceDN w:val="0"/>
        <w:adjustRightInd w:val="0"/>
      </w:pPr>
    </w:p>
    <w:p w:rsidR="0042207B" w:rsidRDefault="0042207B" w:rsidP="0042207B">
      <w:pPr>
        <w:widowControl w:val="0"/>
        <w:autoSpaceDE w:val="0"/>
        <w:autoSpaceDN w:val="0"/>
        <w:adjustRightInd w:val="0"/>
        <w:ind w:left="2880" w:hanging="720"/>
      </w:pPr>
      <w:r>
        <w:t>a)</w:t>
      </w:r>
      <w:r>
        <w:tab/>
        <w:t xml:space="preserve">Rate problem resolved </w:t>
      </w:r>
    </w:p>
    <w:p w:rsidR="00BD1F40" w:rsidRDefault="00BD1F40" w:rsidP="008D5384">
      <w:pPr>
        <w:widowControl w:val="0"/>
        <w:autoSpaceDE w:val="0"/>
        <w:autoSpaceDN w:val="0"/>
        <w:adjustRightInd w:val="0"/>
      </w:pPr>
    </w:p>
    <w:p w:rsidR="0042207B" w:rsidRDefault="0042207B" w:rsidP="0042207B">
      <w:pPr>
        <w:widowControl w:val="0"/>
        <w:autoSpaceDE w:val="0"/>
        <w:autoSpaceDN w:val="0"/>
        <w:adjustRightInd w:val="0"/>
        <w:ind w:left="2880" w:hanging="720"/>
      </w:pPr>
      <w:r>
        <w:t>b)</w:t>
      </w:r>
      <w:r>
        <w:tab/>
        <w:t xml:space="preserve">Cancellation withdrawn </w:t>
      </w:r>
    </w:p>
    <w:p w:rsidR="00BD1F40" w:rsidRDefault="00BD1F40" w:rsidP="008D5384">
      <w:pPr>
        <w:widowControl w:val="0"/>
        <w:autoSpaceDE w:val="0"/>
        <w:autoSpaceDN w:val="0"/>
        <w:adjustRightInd w:val="0"/>
      </w:pPr>
    </w:p>
    <w:p w:rsidR="0042207B" w:rsidRDefault="0042207B" w:rsidP="0042207B">
      <w:pPr>
        <w:widowControl w:val="0"/>
        <w:autoSpaceDE w:val="0"/>
        <w:autoSpaceDN w:val="0"/>
        <w:adjustRightInd w:val="0"/>
        <w:ind w:left="2880" w:hanging="720"/>
      </w:pPr>
      <w:r>
        <w:t>c)</w:t>
      </w:r>
      <w:r>
        <w:tab/>
        <w:t xml:space="preserve">Non-renewal </w:t>
      </w:r>
      <w:r w:rsidR="000E6476">
        <w:t>rescinded</w:t>
      </w:r>
      <w:r>
        <w:t xml:space="preserve"> </w:t>
      </w:r>
    </w:p>
    <w:p w:rsidR="00BD1F40" w:rsidRDefault="00BD1F40" w:rsidP="008D5384">
      <w:pPr>
        <w:widowControl w:val="0"/>
        <w:autoSpaceDE w:val="0"/>
        <w:autoSpaceDN w:val="0"/>
        <w:adjustRightInd w:val="0"/>
      </w:pPr>
    </w:p>
    <w:p w:rsidR="0042207B" w:rsidRDefault="0042207B" w:rsidP="0042207B">
      <w:pPr>
        <w:widowControl w:val="0"/>
        <w:autoSpaceDE w:val="0"/>
        <w:autoSpaceDN w:val="0"/>
        <w:adjustRightInd w:val="0"/>
        <w:ind w:left="2880" w:hanging="720"/>
      </w:pPr>
      <w:r>
        <w:t>d)</w:t>
      </w:r>
      <w:r>
        <w:tab/>
        <w:t xml:space="preserve">Policy restored (Life/A &amp; H) </w:t>
      </w:r>
    </w:p>
    <w:p w:rsidR="00BD1F40" w:rsidRDefault="00BD1F40" w:rsidP="008D5384">
      <w:pPr>
        <w:widowControl w:val="0"/>
        <w:autoSpaceDE w:val="0"/>
        <w:autoSpaceDN w:val="0"/>
        <w:adjustRightInd w:val="0"/>
      </w:pPr>
    </w:p>
    <w:p w:rsidR="0042207B" w:rsidRDefault="0042207B" w:rsidP="0042207B">
      <w:pPr>
        <w:widowControl w:val="0"/>
        <w:autoSpaceDE w:val="0"/>
        <w:autoSpaceDN w:val="0"/>
        <w:adjustRightInd w:val="0"/>
        <w:ind w:left="2880" w:hanging="720"/>
      </w:pPr>
      <w:r>
        <w:t>e)</w:t>
      </w:r>
      <w:r>
        <w:tab/>
        <w:t xml:space="preserve">Policy issued </w:t>
      </w:r>
    </w:p>
    <w:p w:rsidR="00BD1F40" w:rsidRDefault="00BD1F40" w:rsidP="008D5384">
      <w:pPr>
        <w:widowControl w:val="0"/>
        <w:autoSpaceDE w:val="0"/>
        <w:autoSpaceDN w:val="0"/>
        <w:adjustRightInd w:val="0"/>
      </w:pPr>
    </w:p>
    <w:p w:rsidR="0042207B" w:rsidRDefault="0042207B" w:rsidP="0042207B">
      <w:pPr>
        <w:widowControl w:val="0"/>
        <w:autoSpaceDE w:val="0"/>
        <w:autoSpaceDN w:val="0"/>
        <w:adjustRightInd w:val="0"/>
        <w:ind w:left="2880" w:hanging="720"/>
      </w:pPr>
      <w:r>
        <w:t>f)</w:t>
      </w:r>
      <w:r>
        <w:tab/>
        <w:t xml:space="preserve">Premium refunded </w:t>
      </w:r>
    </w:p>
    <w:p w:rsidR="00BD1F40" w:rsidRDefault="00BD1F40" w:rsidP="008D5384">
      <w:pPr>
        <w:widowControl w:val="0"/>
        <w:autoSpaceDE w:val="0"/>
        <w:autoSpaceDN w:val="0"/>
        <w:adjustRightInd w:val="0"/>
      </w:pPr>
    </w:p>
    <w:p w:rsidR="0042207B" w:rsidRDefault="0042207B" w:rsidP="0042207B">
      <w:pPr>
        <w:widowControl w:val="0"/>
        <w:autoSpaceDE w:val="0"/>
        <w:autoSpaceDN w:val="0"/>
        <w:adjustRightInd w:val="0"/>
        <w:ind w:left="2880" w:hanging="720"/>
      </w:pPr>
      <w:r>
        <w:t>g)</w:t>
      </w:r>
      <w:r>
        <w:tab/>
        <w:t>Additional monies paid (</w:t>
      </w:r>
      <w:r w:rsidR="000E6476">
        <w:t>claims</w:t>
      </w:r>
      <w:r>
        <w:t xml:space="preserve">) </w:t>
      </w:r>
    </w:p>
    <w:p w:rsidR="00BD1F40" w:rsidRDefault="00BD1F40" w:rsidP="008D5384">
      <w:pPr>
        <w:widowControl w:val="0"/>
        <w:autoSpaceDE w:val="0"/>
        <w:autoSpaceDN w:val="0"/>
        <w:adjustRightInd w:val="0"/>
      </w:pPr>
    </w:p>
    <w:p w:rsidR="0042207B" w:rsidRDefault="0042207B" w:rsidP="0042207B">
      <w:pPr>
        <w:widowControl w:val="0"/>
        <w:autoSpaceDE w:val="0"/>
        <w:autoSpaceDN w:val="0"/>
        <w:adjustRightInd w:val="0"/>
        <w:ind w:left="2880" w:hanging="720"/>
      </w:pPr>
      <w:r>
        <w:t>h)</w:t>
      </w:r>
      <w:r>
        <w:tab/>
        <w:t>Coverage extended (</w:t>
      </w:r>
      <w:r w:rsidR="000E6476">
        <w:t>claims</w:t>
      </w:r>
      <w:r>
        <w:t xml:space="preserve">) </w:t>
      </w:r>
    </w:p>
    <w:p w:rsidR="00BD1F40" w:rsidRDefault="00BD1F40" w:rsidP="008D5384">
      <w:pPr>
        <w:widowControl w:val="0"/>
        <w:autoSpaceDE w:val="0"/>
        <w:autoSpaceDN w:val="0"/>
        <w:adjustRightInd w:val="0"/>
      </w:pPr>
    </w:p>
    <w:p w:rsidR="0042207B" w:rsidRDefault="0042207B" w:rsidP="0042207B">
      <w:pPr>
        <w:widowControl w:val="0"/>
        <w:autoSpaceDE w:val="0"/>
        <w:autoSpaceDN w:val="0"/>
        <w:adjustRightInd w:val="0"/>
        <w:ind w:left="2880" w:hanging="720"/>
      </w:pPr>
      <w:r>
        <w:t>i)</w:t>
      </w:r>
      <w:r>
        <w:tab/>
        <w:t xml:space="preserve">Claim reopened </w:t>
      </w:r>
    </w:p>
    <w:p w:rsidR="00BD1F40" w:rsidRDefault="00BD1F40" w:rsidP="008D5384">
      <w:pPr>
        <w:widowControl w:val="0"/>
        <w:autoSpaceDE w:val="0"/>
        <w:autoSpaceDN w:val="0"/>
        <w:adjustRightInd w:val="0"/>
      </w:pPr>
    </w:p>
    <w:p w:rsidR="0042207B" w:rsidRDefault="0042207B" w:rsidP="0042207B">
      <w:pPr>
        <w:widowControl w:val="0"/>
        <w:autoSpaceDE w:val="0"/>
        <w:autoSpaceDN w:val="0"/>
        <w:adjustRightInd w:val="0"/>
        <w:ind w:left="2880" w:hanging="720"/>
      </w:pPr>
      <w:r>
        <w:t>j)</w:t>
      </w:r>
      <w:r>
        <w:tab/>
        <w:t xml:space="preserve">Claim settled </w:t>
      </w:r>
    </w:p>
    <w:p w:rsidR="00BD1F40" w:rsidRDefault="00BD1F40" w:rsidP="008D5384">
      <w:pPr>
        <w:widowControl w:val="0"/>
        <w:autoSpaceDE w:val="0"/>
        <w:autoSpaceDN w:val="0"/>
        <w:adjustRightInd w:val="0"/>
      </w:pPr>
    </w:p>
    <w:p w:rsidR="0042207B" w:rsidRDefault="0042207B" w:rsidP="0042207B">
      <w:pPr>
        <w:widowControl w:val="0"/>
        <w:autoSpaceDE w:val="0"/>
        <w:autoSpaceDN w:val="0"/>
        <w:adjustRightInd w:val="0"/>
        <w:ind w:left="2880" w:hanging="720"/>
      </w:pPr>
      <w:r>
        <w:t>k)</w:t>
      </w:r>
      <w:r>
        <w:tab/>
        <w:t xml:space="preserve">Cash surrender paid </w:t>
      </w:r>
    </w:p>
    <w:p w:rsidR="00BD1F40" w:rsidRDefault="00BD1F40" w:rsidP="008D5384">
      <w:pPr>
        <w:widowControl w:val="0"/>
        <w:autoSpaceDE w:val="0"/>
        <w:autoSpaceDN w:val="0"/>
        <w:adjustRightInd w:val="0"/>
      </w:pPr>
    </w:p>
    <w:p w:rsidR="0042207B" w:rsidRDefault="0042207B" w:rsidP="0042207B">
      <w:pPr>
        <w:widowControl w:val="0"/>
        <w:autoSpaceDE w:val="0"/>
        <w:autoSpaceDN w:val="0"/>
        <w:adjustRightInd w:val="0"/>
        <w:ind w:left="2880" w:hanging="720"/>
      </w:pPr>
      <w:r>
        <w:t>l)</w:t>
      </w:r>
      <w:r>
        <w:tab/>
        <w:t xml:space="preserve">Referral approved </w:t>
      </w:r>
    </w:p>
    <w:p w:rsidR="00BD1F40" w:rsidRDefault="00BD1F40" w:rsidP="008D5384">
      <w:pPr>
        <w:widowControl w:val="0"/>
        <w:autoSpaceDE w:val="0"/>
        <w:autoSpaceDN w:val="0"/>
        <w:adjustRightInd w:val="0"/>
      </w:pPr>
    </w:p>
    <w:p w:rsidR="0042207B" w:rsidRDefault="0042207B" w:rsidP="0042207B">
      <w:pPr>
        <w:widowControl w:val="0"/>
        <w:autoSpaceDE w:val="0"/>
        <w:autoSpaceDN w:val="0"/>
        <w:adjustRightInd w:val="0"/>
        <w:ind w:left="2880" w:hanging="720"/>
      </w:pPr>
      <w:r>
        <w:t>m)</w:t>
      </w:r>
      <w:r>
        <w:tab/>
        <w:t xml:space="preserve">Provider changed </w:t>
      </w:r>
    </w:p>
    <w:p w:rsidR="00BD1F40" w:rsidRDefault="00BD1F40" w:rsidP="008D5384">
      <w:pPr>
        <w:widowControl w:val="0"/>
        <w:autoSpaceDE w:val="0"/>
        <w:autoSpaceDN w:val="0"/>
        <w:adjustRightInd w:val="0"/>
      </w:pPr>
    </w:p>
    <w:p w:rsidR="0042207B" w:rsidRDefault="0042207B" w:rsidP="0042207B">
      <w:pPr>
        <w:widowControl w:val="0"/>
        <w:autoSpaceDE w:val="0"/>
        <w:autoSpaceDN w:val="0"/>
        <w:adjustRightInd w:val="0"/>
        <w:ind w:left="2160" w:hanging="720"/>
      </w:pPr>
      <w:r>
        <w:t>2)</w:t>
      </w:r>
      <w:r>
        <w:tab/>
        <w:t xml:space="preserve">No action was deemed necessary </w:t>
      </w:r>
    </w:p>
    <w:p w:rsidR="00BD1F40" w:rsidRDefault="00BD1F40" w:rsidP="008D5384">
      <w:pPr>
        <w:widowControl w:val="0"/>
        <w:autoSpaceDE w:val="0"/>
        <w:autoSpaceDN w:val="0"/>
        <w:adjustRightInd w:val="0"/>
      </w:pPr>
    </w:p>
    <w:p w:rsidR="0042207B" w:rsidRDefault="0042207B" w:rsidP="0042207B">
      <w:pPr>
        <w:widowControl w:val="0"/>
        <w:autoSpaceDE w:val="0"/>
        <w:autoSpaceDN w:val="0"/>
        <w:adjustRightInd w:val="0"/>
        <w:ind w:left="2880" w:hanging="720"/>
      </w:pPr>
      <w:r>
        <w:t>a)</w:t>
      </w:r>
      <w:r>
        <w:tab/>
        <w:t xml:space="preserve">Contract provisions </w:t>
      </w:r>
    </w:p>
    <w:p w:rsidR="00BD1F40" w:rsidRDefault="00BD1F40" w:rsidP="008D5384">
      <w:pPr>
        <w:widowControl w:val="0"/>
        <w:autoSpaceDE w:val="0"/>
        <w:autoSpaceDN w:val="0"/>
        <w:adjustRightInd w:val="0"/>
      </w:pPr>
    </w:p>
    <w:p w:rsidR="0042207B" w:rsidRDefault="0042207B" w:rsidP="0042207B">
      <w:pPr>
        <w:widowControl w:val="0"/>
        <w:autoSpaceDE w:val="0"/>
        <w:autoSpaceDN w:val="0"/>
        <w:adjustRightInd w:val="0"/>
        <w:ind w:left="2880" w:hanging="720"/>
      </w:pPr>
      <w:r>
        <w:t>b)</w:t>
      </w:r>
      <w:r>
        <w:tab/>
        <w:t xml:space="preserve">Questions of fact </w:t>
      </w:r>
    </w:p>
    <w:p w:rsidR="00BD1F40" w:rsidRDefault="00BD1F40" w:rsidP="008D5384">
      <w:pPr>
        <w:widowControl w:val="0"/>
        <w:autoSpaceDE w:val="0"/>
        <w:autoSpaceDN w:val="0"/>
        <w:adjustRightInd w:val="0"/>
      </w:pPr>
    </w:p>
    <w:p w:rsidR="0042207B" w:rsidRDefault="0042207B" w:rsidP="0042207B">
      <w:pPr>
        <w:widowControl w:val="0"/>
        <w:autoSpaceDE w:val="0"/>
        <w:autoSpaceDN w:val="0"/>
        <w:adjustRightInd w:val="0"/>
        <w:ind w:left="2880" w:hanging="720"/>
      </w:pPr>
      <w:r>
        <w:t>c)</w:t>
      </w:r>
      <w:r>
        <w:tab/>
        <w:t xml:space="preserve">Policy not in force </w:t>
      </w:r>
    </w:p>
    <w:p w:rsidR="00BD1F40" w:rsidRDefault="00BD1F40" w:rsidP="008D5384">
      <w:pPr>
        <w:widowControl w:val="0"/>
        <w:autoSpaceDE w:val="0"/>
        <w:autoSpaceDN w:val="0"/>
        <w:adjustRightInd w:val="0"/>
      </w:pPr>
    </w:p>
    <w:p w:rsidR="0042207B" w:rsidRDefault="0042207B" w:rsidP="0042207B">
      <w:pPr>
        <w:widowControl w:val="0"/>
        <w:autoSpaceDE w:val="0"/>
        <w:autoSpaceDN w:val="0"/>
        <w:adjustRightInd w:val="0"/>
        <w:ind w:left="2880" w:hanging="720"/>
      </w:pPr>
      <w:r>
        <w:t>d)</w:t>
      </w:r>
      <w:r>
        <w:tab/>
        <w:t xml:space="preserve">Cancellation upheld </w:t>
      </w:r>
    </w:p>
    <w:p w:rsidR="00BD1F40" w:rsidRDefault="00BD1F40" w:rsidP="008D5384">
      <w:pPr>
        <w:widowControl w:val="0"/>
        <w:autoSpaceDE w:val="0"/>
        <w:autoSpaceDN w:val="0"/>
        <w:adjustRightInd w:val="0"/>
      </w:pPr>
    </w:p>
    <w:p w:rsidR="0042207B" w:rsidRDefault="0042207B" w:rsidP="0042207B">
      <w:pPr>
        <w:widowControl w:val="0"/>
        <w:autoSpaceDE w:val="0"/>
        <w:autoSpaceDN w:val="0"/>
        <w:adjustRightInd w:val="0"/>
        <w:ind w:left="2880" w:hanging="720"/>
      </w:pPr>
      <w:r>
        <w:t>e)</w:t>
      </w:r>
      <w:r>
        <w:tab/>
        <w:t xml:space="preserve">Non-renewal upheld </w:t>
      </w:r>
    </w:p>
    <w:p w:rsidR="00BD1F40" w:rsidRDefault="00BD1F40" w:rsidP="008D5384">
      <w:pPr>
        <w:widowControl w:val="0"/>
        <w:autoSpaceDE w:val="0"/>
        <w:autoSpaceDN w:val="0"/>
        <w:adjustRightInd w:val="0"/>
      </w:pPr>
    </w:p>
    <w:p w:rsidR="0042207B" w:rsidRDefault="0042207B" w:rsidP="0042207B">
      <w:pPr>
        <w:widowControl w:val="0"/>
        <w:autoSpaceDE w:val="0"/>
        <w:autoSpaceDN w:val="0"/>
        <w:adjustRightInd w:val="0"/>
        <w:ind w:left="2880" w:hanging="720"/>
      </w:pPr>
      <w:r>
        <w:t>f)</w:t>
      </w:r>
      <w:r>
        <w:tab/>
        <w:t xml:space="preserve">Return premium correct </w:t>
      </w:r>
    </w:p>
    <w:p w:rsidR="00BD1F40" w:rsidRDefault="00BD1F40" w:rsidP="008D5384">
      <w:pPr>
        <w:widowControl w:val="0"/>
        <w:autoSpaceDE w:val="0"/>
        <w:autoSpaceDN w:val="0"/>
        <w:adjustRightInd w:val="0"/>
      </w:pPr>
    </w:p>
    <w:p w:rsidR="0042207B" w:rsidRDefault="0042207B" w:rsidP="0042207B">
      <w:pPr>
        <w:widowControl w:val="0"/>
        <w:autoSpaceDE w:val="0"/>
        <w:autoSpaceDN w:val="0"/>
        <w:adjustRightInd w:val="0"/>
        <w:ind w:left="2880" w:hanging="720"/>
      </w:pPr>
      <w:r>
        <w:t>g)</w:t>
      </w:r>
      <w:r>
        <w:tab/>
        <w:t xml:space="preserve">Insufficient information (from complainant) </w:t>
      </w:r>
    </w:p>
    <w:p w:rsidR="00BD1F40" w:rsidRDefault="00BD1F40" w:rsidP="008D5384">
      <w:pPr>
        <w:widowControl w:val="0"/>
        <w:autoSpaceDE w:val="0"/>
        <w:autoSpaceDN w:val="0"/>
        <w:adjustRightInd w:val="0"/>
      </w:pPr>
    </w:p>
    <w:p w:rsidR="0042207B" w:rsidRDefault="0042207B" w:rsidP="0042207B">
      <w:pPr>
        <w:widowControl w:val="0"/>
        <w:autoSpaceDE w:val="0"/>
        <w:autoSpaceDN w:val="0"/>
        <w:adjustRightInd w:val="0"/>
        <w:ind w:left="2160" w:hanging="720"/>
      </w:pPr>
      <w:r>
        <w:t>3)</w:t>
      </w:r>
      <w:r>
        <w:tab/>
        <w:t xml:space="preserve">Information was furnished to complainant </w:t>
      </w:r>
    </w:p>
    <w:p w:rsidR="00BD1F40" w:rsidRDefault="00BD1F40" w:rsidP="008D5384">
      <w:pPr>
        <w:widowControl w:val="0"/>
        <w:autoSpaceDE w:val="0"/>
        <w:autoSpaceDN w:val="0"/>
        <w:adjustRightInd w:val="0"/>
      </w:pPr>
    </w:p>
    <w:p w:rsidR="0042207B" w:rsidRDefault="0042207B" w:rsidP="0042207B">
      <w:pPr>
        <w:widowControl w:val="0"/>
        <w:autoSpaceDE w:val="0"/>
        <w:autoSpaceDN w:val="0"/>
        <w:adjustRightInd w:val="0"/>
        <w:ind w:left="1440" w:hanging="720"/>
      </w:pPr>
      <w:r>
        <w:t>E.</w:t>
      </w:r>
      <w:r>
        <w:tab/>
        <w:t>Date Received.  This refers to the date the complaint was received</w:t>
      </w:r>
      <w:r w:rsidR="00440DD6">
        <w:t xml:space="preserve"> by the insurer</w:t>
      </w:r>
      <w:r>
        <w:t xml:space="preserve">. </w:t>
      </w:r>
    </w:p>
    <w:p w:rsidR="00BD1F40" w:rsidRDefault="00BD1F40" w:rsidP="008D5384">
      <w:pPr>
        <w:widowControl w:val="0"/>
        <w:autoSpaceDE w:val="0"/>
        <w:autoSpaceDN w:val="0"/>
        <w:adjustRightInd w:val="0"/>
      </w:pPr>
    </w:p>
    <w:p w:rsidR="0042207B" w:rsidRDefault="0042207B" w:rsidP="0042207B">
      <w:pPr>
        <w:widowControl w:val="0"/>
        <w:autoSpaceDE w:val="0"/>
        <w:autoSpaceDN w:val="0"/>
        <w:adjustRightInd w:val="0"/>
        <w:ind w:left="1440" w:hanging="720"/>
      </w:pPr>
      <w:r>
        <w:t>F.</w:t>
      </w:r>
      <w:r>
        <w:tab/>
        <w:t>Date Closed.  This refers to the date on which the complaint was disposed of</w:t>
      </w:r>
      <w:r w:rsidR="000E6476">
        <w:t xml:space="preserve"> by the insurer,</w:t>
      </w:r>
      <w:r>
        <w:t xml:space="preserve"> whether by one action or a series of actions. </w:t>
      </w:r>
    </w:p>
    <w:p w:rsidR="00BD1F40" w:rsidRDefault="00BD1F40" w:rsidP="008D5384">
      <w:pPr>
        <w:widowControl w:val="0"/>
        <w:autoSpaceDE w:val="0"/>
        <w:autoSpaceDN w:val="0"/>
        <w:adjustRightInd w:val="0"/>
      </w:pPr>
    </w:p>
    <w:p w:rsidR="0042207B" w:rsidRDefault="0042207B" w:rsidP="0042207B">
      <w:pPr>
        <w:widowControl w:val="0"/>
        <w:autoSpaceDE w:val="0"/>
        <w:autoSpaceDN w:val="0"/>
        <w:adjustRightInd w:val="0"/>
        <w:ind w:left="1440" w:hanging="720"/>
      </w:pPr>
      <w:r>
        <w:t>G.</w:t>
      </w:r>
      <w:r>
        <w:tab/>
        <w:t xml:space="preserve">Insurance Department Complaint.  Complaints are to be classified so as to indicate if the origin of the complaint was from an insurance department. </w:t>
      </w:r>
    </w:p>
    <w:p w:rsidR="00BD1F40" w:rsidRDefault="00BD1F40" w:rsidP="008D5384">
      <w:pPr>
        <w:widowControl w:val="0"/>
        <w:autoSpaceDE w:val="0"/>
        <w:autoSpaceDN w:val="0"/>
        <w:adjustRightInd w:val="0"/>
      </w:pPr>
    </w:p>
    <w:p w:rsidR="0042207B" w:rsidRDefault="0042207B" w:rsidP="0042207B">
      <w:pPr>
        <w:widowControl w:val="0"/>
        <w:autoSpaceDE w:val="0"/>
        <w:autoSpaceDN w:val="0"/>
        <w:adjustRightInd w:val="0"/>
        <w:ind w:left="1440" w:hanging="720"/>
      </w:pPr>
      <w:r>
        <w:t>H.</w:t>
      </w:r>
      <w:r>
        <w:tab/>
        <w:t>State of Origin.  The complaint record shall note the state from which the complaint originated.  Ordinarily</w:t>
      </w:r>
      <w:r w:rsidR="000E6476">
        <w:t>,</w:t>
      </w:r>
      <w:r>
        <w:t xml:space="preserve"> this will be the state of residence of the complainant. </w:t>
      </w:r>
    </w:p>
    <w:p w:rsidR="0042207B" w:rsidRDefault="0042207B" w:rsidP="008D5384">
      <w:pPr>
        <w:widowControl w:val="0"/>
        <w:autoSpaceDE w:val="0"/>
        <w:autoSpaceDN w:val="0"/>
        <w:adjustRightInd w:val="0"/>
      </w:pPr>
      <w:bookmarkStart w:id="0" w:name="_GoBack"/>
      <w:bookmarkEnd w:id="0"/>
    </w:p>
    <w:p w:rsidR="0042207B" w:rsidRDefault="000E6476" w:rsidP="0042207B">
      <w:pPr>
        <w:widowControl w:val="0"/>
        <w:autoSpaceDE w:val="0"/>
        <w:autoSpaceDN w:val="0"/>
        <w:adjustRightInd w:val="0"/>
        <w:ind w:left="1440" w:hanging="720"/>
      </w:pPr>
      <w:r>
        <w:t>(Source:  Amended at 4</w:t>
      </w:r>
      <w:r w:rsidR="00DC09A9">
        <w:t>3</w:t>
      </w:r>
      <w:r w:rsidR="00440DD6">
        <w:t xml:space="preserve"> Ill. Reg. </w:t>
      </w:r>
      <w:r w:rsidR="00B10034">
        <w:t>3246</w:t>
      </w:r>
      <w:r w:rsidR="00440DD6">
        <w:t xml:space="preserve">, effective </w:t>
      </w:r>
      <w:r w:rsidR="00B10034">
        <w:t>February 25, 2019</w:t>
      </w:r>
      <w:r w:rsidR="00440DD6">
        <w:t>)</w:t>
      </w:r>
    </w:p>
    <w:sectPr w:rsidR="0042207B" w:rsidSect="0042207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2207B"/>
    <w:rsid w:val="000E6476"/>
    <w:rsid w:val="000E7B1B"/>
    <w:rsid w:val="00112091"/>
    <w:rsid w:val="002A5EB6"/>
    <w:rsid w:val="002C7211"/>
    <w:rsid w:val="00336AFC"/>
    <w:rsid w:val="004119DF"/>
    <w:rsid w:val="0042207B"/>
    <w:rsid w:val="00440DD6"/>
    <w:rsid w:val="00585DE2"/>
    <w:rsid w:val="005C3366"/>
    <w:rsid w:val="00696CCB"/>
    <w:rsid w:val="00727AA1"/>
    <w:rsid w:val="007F365A"/>
    <w:rsid w:val="008D5384"/>
    <w:rsid w:val="00934899"/>
    <w:rsid w:val="00B10034"/>
    <w:rsid w:val="00BD1F40"/>
    <w:rsid w:val="00C37904"/>
    <w:rsid w:val="00C41839"/>
    <w:rsid w:val="00DC09A9"/>
    <w:rsid w:val="00EB5558"/>
    <w:rsid w:val="00EF40E8"/>
    <w:rsid w:val="00F00C98"/>
    <w:rsid w:val="00FD63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8C413418-CF99-4F3F-BEFF-33C96F658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614</Words>
  <Characters>3504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Section 926</vt:lpstr>
    </vt:vector>
  </TitlesOfParts>
  <Company>State of Illinois</Company>
  <LinksUpToDate>false</LinksUpToDate>
  <CharactersWithSpaces>4110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926</dc:title>
  <dc:subject/>
  <dc:creator>Illinois General Assembly</dc:creator>
  <cp:keywords/>
  <dc:description/>
  <cp:lastModifiedBy>Shipley, Melissa A.</cp:lastModifiedBy>
  <cp:revision>4</cp:revision>
  <dcterms:created xsi:type="dcterms:W3CDTF">2019-02-27T20:15:00Z</dcterms:created>
  <dcterms:modified xsi:type="dcterms:W3CDTF">2019-03-05T17:26:00Z</dcterms:modified>
</cp:coreProperties>
</file>