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9D" w:rsidRDefault="000B7C9D" w:rsidP="00A163D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3D7" w:rsidRPr="00A163D7" w:rsidRDefault="00A163D7" w:rsidP="00A163D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3D7">
        <w:rPr>
          <w:b/>
        </w:rPr>
        <w:t>Section 920.50</w:t>
      </w:r>
      <w:r w:rsidR="000B7C9D">
        <w:rPr>
          <w:b/>
        </w:rPr>
        <w:t xml:space="preserve"> </w:t>
      </w:r>
      <w:r w:rsidRPr="00A163D7">
        <w:rPr>
          <w:b/>
        </w:rPr>
        <w:t xml:space="preserve"> Lost Policy Finder </w:t>
      </w:r>
      <w:r w:rsidR="000B7C9D">
        <w:rPr>
          <w:b/>
        </w:rPr>
        <w:t xml:space="preserve">− </w:t>
      </w:r>
      <w:r w:rsidRPr="00A163D7">
        <w:rPr>
          <w:b/>
        </w:rPr>
        <w:t>Inactive Insurers</w:t>
      </w:r>
    </w:p>
    <w:p w:rsidR="00A163D7" w:rsidRPr="00A163D7" w:rsidRDefault="00A163D7" w:rsidP="00A163D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3D7" w:rsidRPr="00A163D7" w:rsidRDefault="00A163D7" w:rsidP="00A163D7">
      <w:pPr>
        <w:overflowPunct w:val="0"/>
        <w:autoSpaceDE w:val="0"/>
        <w:autoSpaceDN w:val="0"/>
        <w:adjustRightInd w:val="0"/>
        <w:textAlignment w:val="baseline"/>
      </w:pPr>
      <w:r w:rsidRPr="00A163D7">
        <w:t>Any insurer can request to be made inactive in the Lost Policy Finder System. The request must include certification by the insurer</w:t>
      </w:r>
      <w:r w:rsidRPr="00A163D7">
        <w:rPr>
          <w:rStyle w:val="ptext-45"/>
        </w:rPr>
        <w:t>'</w:t>
      </w:r>
      <w:r w:rsidRPr="00A163D7">
        <w:t>s President, Chief Executive Officer, or C</w:t>
      </w:r>
      <w:r w:rsidR="00481B42">
        <w:t>hief Operating Officer that no In-F</w:t>
      </w:r>
      <w:bookmarkStart w:id="0" w:name="_GoBack"/>
      <w:bookmarkEnd w:id="0"/>
      <w:r w:rsidRPr="00A163D7">
        <w:t xml:space="preserve">orce policies, annuity contracts, or retained asset accounts exist in Illinois. </w:t>
      </w:r>
    </w:p>
    <w:sectPr w:rsidR="00A163D7" w:rsidRPr="00A163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D7" w:rsidRDefault="00A163D7">
      <w:r>
        <w:separator/>
      </w:r>
    </w:p>
  </w:endnote>
  <w:endnote w:type="continuationSeparator" w:id="0">
    <w:p w:rsidR="00A163D7" w:rsidRDefault="00A1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D7" w:rsidRDefault="00A163D7">
      <w:r>
        <w:separator/>
      </w:r>
    </w:p>
  </w:footnote>
  <w:footnote w:type="continuationSeparator" w:id="0">
    <w:p w:rsidR="00A163D7" w:rsidRDefault="00A1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C9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B42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3D7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2B899-9900-47FA-A42F-CE908F1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ptext-45">
    <w:name w:val="ptext-45"/>
    <w:rsid w:val="00A1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2018-10-23T15:43:00Z</dcterms:created>
  <dcterms:modified xsi:type="dcterms:W3CDTF">2019-07-15T16:33:00Z</dcterms:modified>
</cp:coreProperties>
</file>