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2C" w:rsidRDefault="00D0392C" w:rsidP="00465E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92C" w:rsidRDefault="00D0392C" w:rsidP="00465E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917.20  Purpose</w:t>
      </w:r>
      <w:r>
        <w:t xml:space="preserve"> </w:t>
      </w:r>
    </w:p>
    <w:p w:rsidR="00D0392C" w:rsidRDefault="00D0392C" w:rsidP="00465EEA">
      <w:pPr>
        <w:widowControl w:val="0"/>
        <w:autoSpaceDE w:val="0"/>
        <w:autoSpaceDN w:val="0"/>
        <w:adjustRightInd w:val="0"/>
      </w:pPr>
    </w:p>
    <w:p w:rsidR="00D0392C" w:rsidRDefault="00D0392C" w:rsidP="00465EEA">
      <w:pPr>
        <w:widowControl w:val="0"/>
        <w:autoSpaceDE w:val="0"/>
        <w:autoSpaceDN w:val="0"/>
        <w:adjustRightInd w:val="0"/>
      </w:pPr>
      <w:r>
        <w:t xml:space="preserve">The purpose of this </w:t>
      </w:r>
      <w:r w:rsidR="00DE0F0A" w:rsidRPr="00D82CA2">
        <w:t>Part</w:t>
      </w:r>
      <w:r w:rsidR="0008004B" w:rsidRPr="0008004B">
        <w:t xml:space="preserve"> </w:t>
      </w:r>
      <w:r>
        <w:t xml:space="preserve">is: </w:t>
      </w:r>
    </w:p>
    <w:p w:rsidR="007A7505" w:rsidRDefault="007A7505" w:rsidP="00465EEA">
      <w:pPr>
        <w:widowControl w:val="0"/>
        <w:autoSpaceDE w:val="0"/>
        <w:autoSpaceDN w:val="0"/>
        <w:adjustRightInd w:val="0"/>
      </w:pPr>
    </w:p>
    <w:p w:rsidR="00D0392C" w:rsidRDefault="00D0392C" w:rsidP="00465E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regulate the activities of insurers and </w:t>
      </w:r>
      <w:r w:rsidR="00DE0F0A" w:rsidRPr="00D82CA2">
        <w:t>insurance producers</w:t>
      </w:r>
      <w:r w:rsidR="0008004B" w:rsidRPr="0008004B">
        <w:t xml:space="preserve"> </w:t>
      </w:r>
      <w:r w:rsidR="00DE0F0A">
        <w:t xml:space="preserve"> </w:t>
      </w:r>
      <w:r>
        <w:t xml:space="preserve">with respect to the replacement of existing life insurance or annuities; </w:t>
      </w:r>
    </w:p>
    <w:p w:rsidR="007A7505" w:rsidRDefault="007A7505" w:rsidP="00465EEA">
      <w:pPr>
        <w:widowControl w:val="0"/>
        <w:autoSpaceDE w:val="0"/>
        <w:autoSpaceDN w:val="0"/>
        <w:adjustRightInd w:val="0"/>
        <w:ind w:left="1440" w:hanging="720"/>
      </w:pPr>
    </w:p>
    <w:p w:rsidR="00D0392C" w:rsidRDefault="00D0392C" w:rsidP="00465E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protect the interests of life insurance and annuity </w:t>
      </w:r>
      <w:proofErr w:type="spellStart"/>
      <w:r>
        <w:t>policyowners</w:t>
      </w:r>
      <w:proofErr w:type="spellEnd"/>
      <w:r>
        <w:t xml:space="preserve"> by establishing minimum standards of conduct to be observed in the replacement or proposed replacement of existing life insurance by: </w:t>
      </w:r>
    </w:p>
    <w:p w:rsidR="007A7505" w:rsidRDefault="007A7505" w:rsidP="00465EEA">
      <w:pPr>
        <w:widowControl w:val="0"/>
        <w:autoSpaceDE w:val="0"/>
        <w:autoSpaceDN w:val="0"/>
        <w:adjustRightInd w:val="0"/>
        <w:ind w:left="2160" w:hanging="720"/>
      </w:pPr>
    </w:p>
    <w:p w:rsidR="00D0392C" w:rsidRDefault="00D0392C" w:rsidP="00465E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Assuring that the </w:t>
      </w:r>
      <w:proofErr w:type="spellStart"/>
      <w:r>
        <w:t>policyowner</w:t>
      </w:r>
      <w:proofErr w:type="spellEnd"/>
      <w:r>
        <w:t xml:space="preserve"> receives information with which a decision can be made in his or her own best interest; </w:t>
      </w:r>
    </w:p>
    <w:p w:rsidR="007A7505" w:rsidRDefault="007A7505" w:rsidP="00465EEA">
      <w:pPr>
        <w:widowControl w:val="0"/>
        <w:autoSpaceDE w:val="0"/>
        <w:autoSpaceDN w:val="0"/>
        <w:adjustRightInd w:val="0"/>
        <w:ind w:left="2160" w:hanging="720"/>
      </w:pPr>
    </w:p>
    <w:p w:rsidR="00D0392C" w:rsidRDefault="00D0392C" w:rsidP="00465E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Reducing the opportunity for misrepresentation and incomplete disclosures. </w:t>
      </w:r>
    </w:p>
    <w:p w:rsidR="00D0392C" w:rsidRDefault="00D0392C" w:rsidP="00465EEA">
      <w:pPr>
        <w:widowControl w:val="0"/>
        <w:autoSpaceDE w:val="0"/>
        <w:autoSpaceDN w:val="0"/>
        <w:adjustRightInd w:val="0"/>
      </w:pPr>
    </w:p>
    <w:p w:rsidR="00DE0F0A" w:rsidRPr="00D55B37" w:rsidRDefault="00DE0F0A" w:rsidP="00465EE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E11A3F">
        <w:t>16504</w:t>
      </w:r>
      <w:r w:rsidRPr="00D55B37">
        <w:t xml:space="preserve">, effective </w:t>
      </w:r>
      <w:r w:rsidR="00E11A3F">
        <w:t>October 28, 2002</w:t>
      </w:r>
      <w:r w:rsidRPr="00D55B37">
        <w:t>)</w:t>
      </w:r>
    </w:p>
    <w:sectPr w:rsidR="00DE0F0A" w:rsidRPr="00D55B37" w:rsidSect="00465EE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92C"/>
    <w:rsid w:val="0008004B"/>
    <w:rsid w:val="00213FFC"/>
    <w:rsid w:val="00465EEA"/>
    <w:rsid w:val="007A7505"/>
    <w:rsid w:val="00807204"/>
    <w:rsid w:val="00854B24"/>
    <w:rsid w:val="00987AAF"/>
    <w:rsid w:val="00C86808"/>
    <w:rsid w:val="00D0392C"/>
    <w:rsid w:val="00D82CA2"/>
    <w:rsid w:val="00DE0F0A"/>
    <w:rsid w:val="00E1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0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