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CE" w:rsidRDefault="0087050B" w:rsidP="004A23C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A23CE">
        <w:rPr>
          <w:b/>
          <w:bCs/>
        </w:rPr>
        <w:t xml:space="preserve">Section 913.EXHIBIT A </w:t>
      </w:r>
      <w:r>
        <w:rPr>
          <w:b/>
          <w:bCs/>
        </w:rPr>
        <w:t xml:space="preserve"> </w:t>
      </w:r>
      <w:r w:rsidR="004A23CE">
        <w:rPr>
          <w:b/>
          <w:bCs/>
        </w:rPr>
        <w:t xml:space="preserve"> Instructions As To Financial Statements (Repealed)</w:t>
      </w:r>
      <w:r w:rsidR="004A23CE">
        <w:t xml:space="preserve"> </w:t>
      </w:r>
    </w:p>
    <w:p w:rsidR="004A23CE" w:rsidRDefault="004A23CE" w:rsidP="004A23CE">
      <w:pPr>
        <w:widowControl w:val="0"/>
        <w:autoSpaceDE w:val="0"/>
        <w:autoSpaceDN w:val="0"/>
        <w:adjustRightInd w:val="0"/>
      </w:pPr>
    </w:p>
    <w:p w:rsidR="004A23CE" w:rsidRDefault="004A23CE" w:rsidP="004A23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6946, effective May 18, 1983) </w:t>
      </w:r>
    </w:p>
    <w:sectPr w:rsidR="004A23CE" w:rsidSect="004A2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3CE"/>
    <w:rsid w:val="000D3636"/>
    <w:rsid w:val="004A23CE"/>
    <w:rsid w:val="005C3366"/>
    <w:rsid w:val="007E43F4"/>
    <w:rsid w:val="0087050B"/>
    <w:rsid w:val="00F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