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9994" w14:textId="77777777" w:rsidR="00CB14CB" w:rsidRDefault="00CB14CB" w:rsidP="00CB14C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BE98A8D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913.10</w:t>
      </w:r>
      <w:r>
        <w:tab/>
        <w:t xml:space="preserve">Authority </w:t>
      </w:r>
      <w:r w:rsidR="00D2328D">
        <w:t>(Repealed)</w:t>
      </w:r>
    </w:p>
    <w:p w14:paraId="6974F725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913.20</w:t>
      </w:r>
      <w:r>
        <w:tab/>
        <w:t xml:space="preserve">Purpose and Scope </w:t>
      </w:r>
    </w:p>
    <w:p w14:paraId="473A41EC" w14:textId="35D9809C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913.30</w:t>
      </w:r>
      <w:r>
        <w:tab/>
      </w:r>
      <w:r w:rsidR="00D2328D">
        <w:t>Definitions</w:t>
      </w:r>
      <w:r>
        <w:t xml:space="preserve"> </w:t>
      </w:r>
    </w:p>
    <w:p w14:paraId="20FFE1C3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913.40</w:t>
      </w:r>
      <w:r>
        <w:tab/>
        <w:t xml:space="preserve">Filing Requirement </w:t>
      </w:r>
    </w:p>
    <w:p w14:paraId="1384C651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913.50</w:t>
      </w:r>
      <w:r>
        <w:tab/>
        <w:t xml:space="preserve">The Prospectus </w:t>
      </w:r>
    </w:p>
    <w:p w14:paraId="67B8C80C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913.60</w:t>
      </w:r>
      <w:r>
        <w:tab/>
        <w:t xml:space="preserve">Alternate Prospectus </w:t>
      </w:r>
    </w:p>
    <w:p w14:paraId="36DF5E29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913.70</w:t>
      </w:r>
      <w:r>
        <w:tab/>
        <w:t xml:space="preserve">Equity Interest of Certain Persons </w:t>
      </w:r>
    </w:p>
    <w:p w14:paraId="322C10A7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913.80</w:t>
      </w:r>
      <w:r>
        <w:tab/>
        <w:t xml:space="preserve">Escrow Requirements </w:t>
      </w:r>
    </w:p>
    <w:p w14:paraId="5F87B4A0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913.90</w:t>
      </w:r>
      <w:r>
        <w:tab/>
        <w:t xml:space="preserve">Stock Option Plans </w:t>
      </w:r>
    </w:p>
    <w:p w14:paraId="742955C8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913.100</w:t>
      </w:r>
      <w:r>
        <w:tab/>
        <w:t xml:space="preserve">Documents to be Filed with the Director </w:t>
      </w:r>
    </w:p>
    <w:p w14:paraId="70CCDCEE" w14:textId="77777777" w:rsidR="00CB14CB" w:rsidRDefault="00CB14CB" w:rsidP="00CB14CB">
      <w:pPr>
        <w:widowControl w:val="0"/>
        <w:autoSpaceDE w:val="0"/>
        <w:autoSpaceDN w:val="0"/>
        <w:adjustRightInd w:val="0"/>
        <w:ind w:left="1440" w:hanging="1440"/>
      </w:pPr>
      <w:r>
        <w:t>913.110</w:t>
      </w:r>
      <w:r>
        <w:tab/>
        <w:t xml:space="preserve">Severability Provision </w:t>
      </w:r>
    </w:p>
    <w:p w14:paraId="7E44794A" w14:textId="77777777" w:rsidR="00CB14CB" w:rsidRDefault="00E62482" w:rsidP="00CB14CB">
      <w:pPr>
        <w:widowControl w:val="0"/>
        <w:autoSpaceDE w:val="0"/>
        <w:autoSpaceDN w:val="0"/>
        <w:adjustRightInd w:val="0"/>
        <w:ind w:left="2160" w:hanging="2160"/>
      </w:pPr>
      <w:r>
        <w:t>913.</w:t>
      </w:r>
      <w:r w:rsidR="00CB14CB">
        <w:t>EXHIBIT A</w:t>
      </w:r>
      <w:r w:rsidR="00CB14CB">
        <w:tab/>
        <w:t xml:space="preserve">Instructions As To Financial Statements (Repealed) </w:t>
      </w:r>
    </w:p>
    <w:p w14:paraId="23EDFC34" w14:textId="77777777" w:rsidR="00CB14CB" w:rsidRDefault="00E62482" w:rsidP="00CB14CB">
      <w:pPr>
        <w:widowControl w:val="0"/>
        <w:autoSpaceDE w:val="0"/>
        <w:autoSpaceDN w:val="0"/>
        <w:adjustRightInd w:val="0"/>
        <w:ind w:left="2160" w:hanging="2160"/>
      </w:pPr>
      <w:r>
        <w:t>913.</w:t>
      </w:r>
      <w:r w:rsidR="00CB14CB">
        <w:t>EXHIBIT B</w:t>
      </w:r>
      <w:r w:rsidR="00CB14CB">
        <w:tab/>
        <w:t xml:space="preserve">Instructions As To Financial Statements (Repealed) </w:t>
      </w:r>
    </w:p>
    <w:p w14:paraId="7BF11527" w14:textId="77777777" w:rsidR="00CB14CB" w:rsidRDefault="00E62482" w:rsidP="00CB14CB">
      <w:pPr>
        <w:widowControl w:val="0"/>
        <w:autoSpaceDE w:val="0"/>
        <w:autoSpaceDN w:val="0"/>
        <w:adjustRightInd w:val="0"/>
        <w:ind w:left="2160" w:hanging="2160"/>
      </w:pPr>
      <w:r>
        <w:t>913.</w:t>
      </w:r>
      <w:r w:rsidR="00CB14CB">
        <w:t>EXHIBIT C</w:t>
      </w:r>
      <w:r w:rsidR="00CB14CB">
        <w:tab/>
        <w:t xml:space="preserve">Statement of Education, Prior Occupation, Business Experience and Supplementary Information (Repealed) </w:t>
      </w:r>
    </w:p>
    <w:p w14:paraId="6AC57732" w14:textId="77777777" w:rsidR="00CB14CB" w:rsidRDefault="00E62482" w:rsidP="00CB14CB">
      <w:pPr>
        <w:widowControl w:val="0"/>
        <w:autoSpaceDE w:val="0"/>
        <w:autoSpaceDN w:val="0"/>
        <w:adjustRightInd w:val="0"/>
        <w:ind w:left="2880" w:hanging="2880"/>
      </w:pPr>
      <w:r>
        <w:t>913.</w:t>
      </w:r>
      <w:r w:rsidR="00CB14CB">
        <w:t>ILLUSTRATION A</w:t>
      </w:r>
      <w:r w:rsidR="00CB14CB">
        <w:tab/>
        <w:t xml:space="preserve">Biographical Affidavit </w:t>
      </w:r>
      <w:r w:rsidR="00D2328D">
        <w:t>(Repealed)</w:t>
      </w:r>
    </w:p>
    <w:sectPr w:rsidR="00CB14CB" w:rsidSect="00CB1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4CB"/>
    <w:rsid w:val="002247D9"/>
    <w:rsid w:val="00441F12"/>
    <w:rsid w:val="0045499E"/>
    <w:rsid w:val="00CB14CB"/>
    <w:rsid w:val="00D2328D"/>
    <w:rsid w:val="00E62482"/>
    <w:rsid w:val="00EF58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8BC73"/>
  <w15:docId w15:val="{5F361C93-A7A8-4EFE-BF55-BCAE958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2022-06-16T13:46:00Z</dcterms:created>
  <dcterms:modified xsi:type="dcterms:W3CDTF">2022-06-16T13:46:00Z</dcterms:modified>
</cp:coreProperties>
</file>