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8991" w14:textId="77777777" w:rsidR="00F62DE6" w:rsidRDefault="00F62DE6" w:rsidP="00F62DE6">
      <w:pPr>
        <w:widowControl w:val="0"/>
        <w:autoSpaceDE w:val="0"/>
        <w:autoSpaceDN w:val="0"/>
        <w:adjustRightInd w:val="0"/>
      </w:pPr>
    </w:p>
    <w:p w14:paraId="7B077B14" w14:textId="77777777" w:rsidR="00F62DE6" w:rsidRPr="005F5ACC" w:rsidRDefault="00F62DE6" w:rsidP="00F62DE6">
      <w:pPr>
        <w:widowControl w:val="0"/>
        <w:autoSpaceDE w:val="0"/>
        <w:autoSpaceDN w:val="0"/>
        <w:adjustRightInd w:val="0"/>
        <w:rPr>
          <w:b/>
          <w:bCs/>
        </w:rPr>
      </w:pPr>
      <w:r w:rsidRPr="6247FCB1">
        <w:rPr>
          <w:b/>
          <w:bCs/>
        </w:rPr>
        <w:t xml:space="preserve">Section </w:t>
      </w:r>
      <w:proofErr w:type="gramStart"/>
      <w:r w:rsidRPr="6247FCB1">
        <w:rPr>
          <w:b/>
          <w:bCs/>
        </w:rPr>
        <w:t>910.30  Definitions</w:t>
      </w:r>
      <w:proofErr w:type="gramEnd"/>
    </w:p>
    <w:p w14:paraId="6909B4AF" w14:textId="77777777" w:rsidR="00F62DE6" w:rsidRDefault="00F62DE6" w:rsidP="00F62DE6">
      <w:pPr>
        <w:widowControl w:val="0"/>
        <w:autoSpaceDE w:val="0"/>
        <w:autoSpaceDN w:val="0"/>
        <w:adjustRightInd w:val="0"/>
      </w:pPr>
    </w:p>
    <w:p w14:paraId="346598AF" w14:textId="77777777" w:rsidR="00F62DE6" w:rsidRDefault="00F62DE6" w:rsidP="00F62DE6">
      <w:pPr>
        <w:widowControl w:val="0"/>
        <w:autoSpaceDE w:val="0"/>
        <w:autoSpaceDN w:val="0"/>
        <w:adjustRightInd w:val="0"/>
      </w:pPr>
      <w:r>
        <w:t>The following definitions apply to this Part:</w:t>
      </w:r>
    </w:p>
    <w:p w14:paraId="389F35C2" w14:textId="77777777" w:rsidR="00F62DE6" w:rsidRDefault="00F62DE6" w:rsidP="00F62DE6">
      <w:pPr>
        <w:widowControl w:val="0"/>
        <w:autoSpaceDE w:val="0"/>
        <w:autoSpaceDN w:val="0"/>
        <w:adjustRightInd w:val="0"/>
      </w:pPr>
    </w:p>
    <w:p w14:paraId="4EDE388E" w14:textId="77777777" w:rsidR="00F62DE6" w:rsidRDefault="00F62DE6" w:rsidP="00F62DE6">
      <w:pPr>
        <w:widowControl w:val="0"/>
        <w:ind w:left="1440"/>
      </w:pPr>
      <w:r>
        <w:t>"Accredited reinsurer" has the meaning ascribed in Section 173.1(1)(B) of the Code.</w:t>
      </w:r>
    </w:p>
    <w:p w14:paraId="3E2C7AB3" w14:textId="77777777" w:rsidR="00F62DE6" w:rsidRDefault="00F62DE6" w:rsidP="007F589E">
      <w:pPr>
        <w:widowControl w:val="0"/>
      </w:pPr>
    </w:p>
    <w:p w14:paraId="4B6BFA12" w14:textId="77777777" w:rsidR="00F62DE6" w:rsidRDefault="00F62DE6" w:rsidP="00F62DE6">
      <w:pPr>
        <w:widowControl w:val="0"/>
        <w:autoSpaceDE w:val="0"/>
        <w:autoSpaceDN w:val="0"/>
        <w:adjustRightInd w:val="0"/>
        <w:ind w:left="1440"/>
      </w:pPr>
      <w:r w:rsidRPr="006B27BA">
        <w:t>"</w:t>
      </w:r>
      <w:r>
        <w:t>Admitted assets</w:t>
      </w:r>
      <w:r w:rsidRPr="006B27BA">
        <w:t>"</w:t>
      </w:r>
      <w:r>
        <w:t xml:space="preserve"> has the meaning ascribed in Section 3.1 of the Code.</w:t>
      </w:r>
    </w:p>
    <w:p w14:paraId="0865649A" w14:textId="77777777" w:rsidR="00F62DE6" w:rsidRDefault="00F62DE6" w:rsidP="007F589E">
      <w:pPr>
        <w:widowControl w:val="0"/>
      </w:pPr>
    </w:p>
    <w:p w14:paraId="34D1162D" w14:textId="77777777" w:rsidR="00F62DE6" w:rsidRDefault="00F62DE6" w:rsidP="00F62DE6">
      <w:pPr>
        <w:widowControl w:val="0"/>
        <w:ind w:left="1440"/>
      </w:pPr>
      <w:r>
        <w:t>"Affiliate" or "affiliated" has the meaning ascribed in Section 131.1(a) of the Code.</w:t>
      </w:r>
    </w:p>
    <w:p w14:paraId="544C98F5" w14:textId="77777777" w:rsidR="00F62DE6" w:rsidRDefault="00F62DE6" w:rsidP="007F589E">
      <w:pPr>
        <w:widowControl w:val="0"/>
      </w:pPr>
    </w:p>
    <w:p w14:paraId="1994DC54" w14:textId="77777777" w:rsidR="00F62DE6" w:rsidRDefault="00F62DE6" w:rsidP="00F62DE6">
      <w:pPr>
        <w:widowControl w:val="0"/>
        <w:ind w:left="1440"/>
      </w:pPr>
      <w:r>
        <w:t>"Annual statement" means the annual statement described in Section 136 of the Code.</w:t>
      </w:r>
    </w:p>
    <w:p w14:paraId="7ED53683" w14:textId="77777777" w:rsidR="00F62DE6" w:rsidRDefault="00F62DE6" w:rsidP="007F589E">
      <w:pPr>
        <w:widowControl w:val="0"/>
      </w:pPr>
    </w:p>
    <w:p w14:paraId="5499420A" w14:textId="77777777" w:rsidR="00F62DE6" w:rsidRDefault="00F62DE6" w:rsidP="00F62DE6">
      <w:pPr>
        <w:widowControl w:val="0"/>
        <w:ind w:left="1440"/>
      </w:pPr>
      <w:r>
        <w:t>"</w:t>
      </w:r>
      <w:proofErr w:type="spellStart"/>
      <w:r>
        <w:t>BEMWPD</w:t>
      </w:r>
      <w:proofErr w:type="spellEnd"/>
      <w:r>
        <w:t xml:space="preserve"> Act" means the</w:t>
      </w:r>
      <w:r w:rsidRPr="6247FCB1">
        <w:rPr>
          <w:color w:val="000000" w:themeColor="text1"/>
        </w:rPr>
        <w:t xml:space="preserve"> Business Enterprise for Minorities, Women, and Persons with Disabilities Act [30 </w:t>
      </w:r>
      <w:proofErr w:type="spellStart"/>
      <w:r w:rsidRPr="6247FCB1">
        <w:rPr>
          <w:color w:val="000000" w:themeColor="text1"/>
        </w:rPr>
        <w:t>ILCS</w:t>
      </w:r>
      <w:proofErr w:type="spellEnd"/>
      <w:r w:rsidRPr="6247FCB1">
        <w:rPr>
          <w:color w:val="000000" w:themeColor="text1"/>
        </w:rPr>
        <w:t xml:space="preserve"> 575].</w:t>
      </w:r>
    </w:p>
    <w:p w14:paraId="16875C9E" w14:textId="77777777" w:rsidR="00F62DE6" w:rsidRDefault="00F62DE6" w:rsidP="007F589E">
      <w:pPr>
        <w:widowControl w:val="0"/>
        <w:rPr>
          <w:color w:val="000000" w:themeColor="text1"/>
        </w:rPr>
      </w:pPr>
    </w:p>
    <w:p w14:paraId="61F8CAD9" w14:textId="0C9236B4" w:rsidR="00F62DE6" w:rsidRDefault="00F62DE6" w:rsidP="00F62DE6">
      <w:pPr>
        <w:widowControl w:val="0"/>
        <w:ind w:left="1440"/>
      </w:pPr>
      <w:r w:rsidRPr="6713E49E">
        <w:rPr>
          <w:color w:val="000000" w:themeColor="text1"/>
        </w:rPr>
        <w:t>"Business owned by a person with a disability"</w:t>
      </w:r>
      <w:r>
        <w:t xml:space="preserve"> </w:t>
      </w:r>
      <w:r w:rsidR="00494E14">
        <w:t xml:space="preserve">has the meaning ascribed in Section 2 of the Business Enterprise for Minorities, Women, and Persons with Disabilities Act [30 </w:t>
      </w:r>
      <w:proofErr w:type="spellStart"/>
      <w:r w:rsidR="00494E14">
        <w:t>ILCS</w:t>
      </w:r>
      <w:proofErr w:type="spellEnd"/>
      <w:r w:rsidR="00494E14">
        <w:t xml:space="preserve"> 575]</w:t>
      </w:r>
      <w:r>
        <w:t>.</w:t>
      </w:r>
    </w:p>
    <w:p w14:paraId="208AE28A" w14:textId="77777777" w:rsidR="00F62DE6" w:rsidRDefault="00F62DE6" w:rsidP="007F589E">
      <w:pPr>
        <w:widowControl w:val="0"/>
      </w:pPr>
    </w:p>
    <w:p w14:paraId="0B219DB4" w14:textId="77777777" w:rsidR="00F62DE6" w:rsidRDefault="00F62DE6" w:rsidP="00F62DE6">
      <w:pPr>
        <w:widowControl w:val="0"/>
        <w:ind w:left="1440"/>
      </w:pPr>
      <w:r>
        <w:t xml:space="preserve">"Captive insurance company" has the meaning ascribed in Section </w:t>
      </w:r>
      <w:proofErr w:type="spellStart"/>
      <w:r>
        <w:t>123C</w:t>
      </w:r>
      <w:proofErr w:type="spellEnd"/>
      <w:r>
        <w:t>-1(D) of the Code.</w:t>
      </w:r>
    </w:p>
    <w:p w14:paraId="23ABC681" w14:textId="77777777" w:rsidR="00F62DE6" w:rsidRDefault="00F62DE6" w:rsidP="007F589E">
      <w:pPr>
        <w:widowControl w:val="0"/>
        <w:autoSpaceDE w:val="0"/>
        <w:autoSpaceDN w:val="0"/>
        <w:adjustRightInd w:val="0"/>
      </w:pPr>
    </w:p>
    <w:p w14:paraId="0FEAFA9D" w14:textId="77777777" w:rsidR="00F62DE6" w:rsidRDefault="00F62DE6" w:rsidP="00F62DE6">
      <w:pPr>
        <w:widowControl w:val="0"/>
        <w:autoSpaceDE w:val="0"/>
        <w:autoSpaceDN w:val="0"/>
        <w:adjustRightInd w:val="0"/>
        <w:ind w:left="1440"/>
      </w:pPr>
      <w:r w:rsidRPr="006B27BA">
        <w:t>"</w:t>
      </w:r>
      <w:r w:rsidRPr="7DE273C2">
        <w:t>Code</w:t>
      </w:r>
      <w:r w:rsidRPr="006B27BA">
        <w:t>"</w:t>
      </w:r>
      <w:r w:rsidRPr="7DE273C2">
        <w:t xml:space="preserve"> means the Illinois Insurance Code [215 </w:t>
      </w:r>
      <w:proofErr w:type="spellStart"/>
      <w:r w:rsidRPr="7DE273C2">
        <w:t>ILCS</w:t>
      </w:r>
      <w:proofErr w:type="spellEnd"/>
      <w:r w:rsidRPr="7DE273C2">
        <w:t xml:space="preserve"> 5].</w:t>
      </w:r>
    </w:p>
    <w:p w14:paraId="449D11E8" w14:textId="77777777" w:rsidR="00F62DE6" w:rsidRDefault="00F62DE6" w:rsidP="007F589E">
      <w:pPr>
        <w:widowControl w:val="0"/>
      </w:pPr>
    </w:p>
    <w:p w14:paraId="58C4C5F3" w14:textId="77777777" w:rsidR="00F62DE6" w:rsidRDefault="00F62DE6" w:rsidP="00F62DE6">
      <w:pPr>
        <w:widowControl w:val="0"/>
        <w:ind w:left="1440"/>
      </w:pPr>
      <w:r>
        <w:t>"Company" has the meaning ascribed in Section 2(e) of the Code.</w:t>
      </w:r>
    </w:p>
    <w:p w14:paraId="0FEADEDC" w14:textId="77777777" w:rsidR="00F62DE6" w:rsidRDefault="00F62DE6" w:rsidP="007F589E">
      <w:pPr>
        <w:widowControl w:val="0"/>
      </w:pPr>
    </w:p>
    <w:p w14:paraId="407460C2" w14:textId="77777777" w:rsidR="00F62DE6" w:rsidRDefault="00F62DE6" w:rsidP="00F62DE6">
      <w:pPr>
        <w:widowControl w:val="0"/>
        <w:ind w:left="1440"/>
      </w:pPr>
      <w:r>
        <w:t xml:space="preserve">"Dental service plan corporation" has the meaning ascribed in Section 3 of the Dental Service Plan Act [215 </w:t>
      </w:r>
      <w:proofErr w:type="spellStart"/>
      <w:r>
        <w:t>ILCS</w:t>
      </w:r>
      <w:proofErr w:type="spellEnd"/>
      <w:r>
        <w:t xml:space="preserve"> 110].</w:t>
      </w:r>
    </w:p>
    <w:p w14:paraId="4BB0CD37" w14:textId="77777777" w:rsidR="00F62DE6" w:rsidRDefault="00F62DE6" w:rsidP="007F589E">
      <w:pPr>
        <w:widowControl w:val="0"/>
        <w:autoSpaceDE w:val="0"/>
        <w:autoSpaceDN w:val="0"/>
        <w:adjustRightInd w:val="0"/>
      </w:pPr>
    </w:p>
    <w:p w14:paraId="58BD8F8B" w14:textId="77777777" w:rsidR="00F62DE6" w:rsidRDefault="00F62DE6" w:rsidP="00F62DE6">
      <w:pPr>
        <w:widowControl w:val="0"/>
        <w:autoSpaceDE w:val="0"/>
        <w:autoSpaceDN w:val="0"/>
        <w:adjustRightInd w:val="0"/>
        <w:ind w:left="1440"/>
      </w:pPr>
      <w:r w:rsidRPr="006B27BA">
        <w:t>"</w:t>
      </w:r>
      <w:r w:rsidRPr="7DE273C2">
        <w:t>Department</w:t>
      </w:r>
      <w:r w:rsidRPr="006B27BA">
        <w:t>"</w:t>
      </w:r>
      <w:r w:rsidRPr="7DE273C2">
        <w:t xml:space="preserve"> means the Illinois Department of Insurance.</w:t>
      </w:r>
    </w:p>
    <w:p w14:paraId="7B38BC28" w14:textId="77777777" w:rsidR="00F62DE6" w:rsidRDefault="00F62DE6" w:rsidP="007F589E">
      <w:pPr>
        <w:widowControl w:val="0"/>
        <w:autoSpaceDE w:val="0"/>
        <w:autoSpaceDN w:val="0"/>
        <w:adjustRightInd w:val="0"/>
      </w:pPr>
    </w:p>
    <w:p w14:paraId="4A97439D" w14:textId="77777777" w:rsidR="00F62DE6" w:rsidRDefault="00F62DE6" w:rsidP="00F62DE6">
      <w:pPr>
        <w:widowControl w:val="0"/>
        <w:autoSpaceDE w:val="0"/>
        <w:autoSpaceDN w:val="0"/>
        <w:adjustRightInd w:val="0"/>
        <w:ind w:left="1440"/>
      </w:pPr>
      <w:r w:rsidRPr="006B27BA">
        <w:t>"</w:t>
      </w:r>
      <w:r>
        <w:t>Director</w:t>
      </w:r>
      <w:r w:rsidRPr="006B27BA">
        <w:t>"</w:t>
      </w:r>
      <w:r>
        <w:t xml:space="preserve"> means the Director of the Department.</w:t>
      </w:r>
    </w:p>
    <w:p w14:paraId="2809CC42" w14:textId="77777777" w:rsidR="00F62DE6" w:rsidRDefault="00F62DE6" w:rsidP="007F589E">
      <w:pPr>
        <w:widowControl w:val="0"/>
        <w:autoSpaceDE w:val="0"/>
        <w:autoSpaceDN w:val="0"/>
        <w:adjustRightInd w:val="0"/>
      </w:pPr>
    </w:p>
    <w:p w14:paraId="1AEDBADF" w14:textId="77777777" w:rsidR="00F62DE6" w:rsidRDefault="00F62DE6" w:rsidP="00F62DE6">
      <w:pPr>
        <w:widowControl w:val="0"/>
        <w:autoSpaceDE w:val="0"/>
        <w:autoSpaceDN w:val="0"/>
        <w:adjustRightInd w:val="0"/>
        <w:ind w:left="1440"/>
      </w:pPr>
      <w:r>
        <w:t>"Fraternal benefit society" has the meaning ascribed in Section 282.1 of the Code.</w:t>
      </w:r>
    </w:p>
    <w:p w14:paraId="2D26CE03" w14:textId="77777777" w:rsidR="00F62DE6" w:rsidRDefault="00F62DE6" w:rsidP="007F589E">
      <w:pPr>
        <w:widowControl w:val="0"/>
        <w:autoSpaceDE w:val="0"/>
        <w:autoSpaceDN w:val="0"/>
        <w:adjustRightInd w:val="0"/>
      </w:pPr>
    </w:p>
    <w:p w14:paraId="44BA0A21" w14:textId="77777777" w:rsidR="00F62DE6" w:rsidRDefault="00F62DE6" w:rsidP="00F62DE6">
      <w:pPr>
        <w:widowControl w:val="0"/>
        <w:autoSpaceDE w:val="0"/>
        <w:autoSpaceDN w:val="0"/>
        <w:adjustRightInd w:val="0"/>
        <w:ind w:left="1440"/>
      </w:pPr>
      <w:r>
        <w:t xml:space="preserve">"Health maintenance organization" has the meaning ascribed in Section 1-2(9) of the Health Maintenance Organization Act [215 </w:t>
      </w:r>
      <w:proofErr w:type="spellStart"/>
      <w:r>
        <w:t>ILCS</w:t>
      </w:r>
      <w:proofErr w:type="spellEnd"/>
      <w:r>
        <w:t xml:space="preserve"> 125].</w:t>
      </w:r>
    </w:p>
    <w:p w14:paraId="302360F1" w14:textId="77777777" w:rsidR="00F62DE6" w:rsidRDefault="00F62DE6" w:rsidP="007F589E">
      <w:pPr>
        <w:widowControl w:val="0"/>
      </w:pPr>
    </w:p>
    <w:p w14:paraId="584AC5EE" w14:textId="77777777" w:rsidR="00F62DE6" w:rsidRDefault="00F62DE6" w:rsidP="00F62DE6">
      <w:pPr>
        <w:widowControl w:val="0"/>
        <w:ind w:left="1440"/>
      </w:pPr>
      <w:r>
        <w:t>"Inclusion supplier" means a supplier that is a business owned by a person with a disability, an LGBT-owned business, a minority-owned business, a veteran-owned business, or a women-owned business.</w:t>
      </w:r>
    </w:p>
    <w:p w14:paraId="3EE0914F" w14:textId="77777777" w:rsidR="00F62DE6" w:rsidRDefault="00F62DE6" w:rsidP="007F589E">
      <w:pPr>
        <w:widowControl w:val="0"/>
      </w:pPr>
    </w:p>
    <w:p w14:paraId="48335E5D" w14:textId="77777777" w:rsidR="00F62DE6" w:rsidRDefault="00F62DE6" w:rsidP="00F62DE6">
      <w:pPr>
        <w:widowControl w:val="0"/>
        <w:ind w:left="1440"/>
      </w:pPr>
      <w:r>
        <w:lastRenderedPageBreak/>
        <w:t xml:space="preserve">"LGBT person" means an individual who either is not cisgender or is not heterosexual, or both, and includes, but is not limited to, an individual who identifies as homosexual, bisexual, pansexual, asexual, aromantic, transgender, nonbinary, gender nonconforming, or intersex. The term </w:t>
      </w:r>
      <w:r w:rsidRPr="2D222D26">
        <w:rPr>
          <w:i/>
          <w:iCs/>
          <w:color w:val="000000" w:themeColor="text1"/>
        </w:rPr>
        <w:t>does not include</w:t>
      </w:r>
      <w:r w:rsidRPr="2D222D26">
        <w:rPr>
          <w:color w:val="000000" w:themeColor="text1"/>
        </w:rPr>
        <w:t xml:space="preserve"> </w:t>
      </w:r>
      <w:r w:rsidRPr="2D222D26">
        <w:rPr>
          <w:i/>
          <w:iCs/>
          <w:color w:val="000000" w:themeColor="text1"/>
        </w:rPr>
        <w:t>a physical or sexual attraction to a minor by an adult</w:t>
      </w:r>
      <w:r>
        <w:t xml:space="preserve">. [775 </w:t>
      </w:r>
      <w:proofErr w:type="spellStart"/>
      <w:r>
        <w:t>ILCS</w:t>
      </w:r>
      <w:proofErr w:type="spellEnd"/>
      <w:r>
        <w:t xml:space="preserve"> 5/1-103(O-1)]</w:t>
      </w:r>
    </w:p>
    <w:p w14:paraId="75B7E761" w14:textId="77777777" w:rsidR="00F62DE6" w:rsidRDefault="00F62DE6" w:rsidP="007F589E">
      <w:pPr>
        <w:widowControl w:val="0"/>
        <w:rPr>
          <w:highlight w:val="yellow"/>
        </w:rPr>
      </w:pPr>
    </w:p>
    <w:p w14:paraId="2B346D06" w14:textId="77777777" w:rsidR="00F62DE6" w:rsidRDefault="00F62DE6" w:rsidP="00F62DE6">
      <w:pPr>
        <w:widowControl w:val="0"/>
        <w:ind w:left="1440"/>
      </w:pPr>
      <w:r>
        <w:t xml:space="preserve">"LGBT-owned business" means a business that is at least 51% owned, or in the case of a corporation, at least 51% of whose outstanding shares of stock are owned, by one or more LGBT </w:t>
      </w:r>
      <w:r w:rsidRPr="6713E49E">
        <w:rPr>
          <w:color w:val="000000" w:themeColor="text1"/>
        </w:rPr>
        <w:t>persons</w:t>
      </w:r>
      <w:r>
        <w:t xml:space="preserve">, and the management and daily operations of which are controlled by one or more LGBT </w:t>
      </w:r>
      <w:r w:rsidRPr="6713E49E">
        <w:rPr>
          <w:color w:val="000000" w:themeColor="text1"/>
        </w:rPr>
        <w:t>persons</w:t>
      </w:r>
      <w:r>
        <w:t xml:space="preserve">. </w:t>
      </w:r>
    </w:p>
    <w:p w14:paraId="15475187" w14:textId="77777777" w:rsidR="00F62DE6" w:rsidRDefault="00F62DE6" w:rsidP="007F589E">
      <w:pPr>
        <w:widowControl w:val="0"/>
        <w:autoSpaceDE w:val="0"/>
        <w:autoSpaceDN w:val="0"/>
        <w:adjustRightInd w:val="0"/>
      </w:pPr>
    </w:p>
    <w:p w14:paraId="6C0F736B" w14:textId="77777777" w:rsidR="00F62DE6" w:rsidRDefault="00F62DE6" w:rsidP="00F62DE6">
      <w:pPr>
        <w:widowControl w:val="0"/>
        <w:autoSpaceDE w:val="0"/>
        <w:autoSpaceDN w:val="0"/>
        <w:adjustRightInd w:val="0"/>
        <w:ind w:left="1440"/>
      </w:pPr>
      <w:r>
        <w:t xml:space="preserve">"Limited health service organization" has the meaning ascribed in Section 1002 of the Limited Health Service Organization Act [215 </w:t>
      </w:r>
      <w:proofErr w:type="spellStart"/>
      <w:r>
        <w:t>ILCS</w:t>
      </w:r>
      <w:proofErr w:type="spellEnd"/>
      <w:r>
        <w:t xml:space="preserve"> 130].</w:t>
      </w:r>
    </w:p>
    <w:p w14:paraId="27CBC5BC" w14:textId="77777777" w:rsidR="00F62DE6" w:rsidRDefault="00F62DE6" w:rsidP="007F589E">
      <w:pPr>
        <w:widowControl w:val="0"/>
        <w:autoSpaceDE w:val="0"/>
        <w:autoSpaceDN w:val="0"/>
        <w:adjustRightInd w:val="0"/>
      </w:pPr>
    </w:p>
    <w:p w14:paraId="4F6D8C7F" w14:textId="77777777" w:rsidR="00F62DE6" w:rsidRDefault="00F62DE6" w:rsidP="00F62DE6">
      <w:pPr>
        <w:widowControl w:val="0"/>
        <w:ind w:left="1440"/>
      </w:pPr>
      <w:r>
        <w:t xml:space="preserve">"Minority person" has the meaning ascribed in Section 2(A)(1) of the </w:t>
      </w:r>
      <w:proofErr w:type="spellStart"/>
      <w:r>
        <w:t>BEMWPD</w:t>
      </w:r>
      <w:proofErr w:type="spellEnd"/>
      <w:r>
        <w:t xml:space="preserve"> Act.</w:t>
      </w:r>
    </w:p>
    <w:p w14:paraId="38B3BDC0" w14:textId="77777777" w:rsidR="00F62DE6" w:rsidRDefault="00F62DE6" w:rsidP="007F589E">
      <w:pPr>
        <w:widowControl w:val="0"/>
      </w:pPr>
    </w:p>
    <w:p w14:paraId="628351E1" w14:textId="77777777" w:rsidR="00F62DE6" w:rsidRDefault="00F62DE6" w:rsidP="00F62DE6">
      <w:pPr>
        <w:widowControl w:val="0"/>
        <w:ind w:left="1440"/>
      </w:pPr>
      <w:r>
        <w:t xml:space="preserve">"Minority-owned business" means a business that is at least 51% owned, or in the case of a corporation, at least 51% of whose </w:t>
      </w:r>
      <w:r w:rsidRPr="6713E49E">
        <w:rPr>
          <w:color w:val="000000" w:themeColor="text1"/>
        </w:rPr>
        <w:t xml:space="preserve">outstanding </w:t>
      </w:r>
      <w:r>
        <w:t>shares of stock are owned, by one or more minority persons, and the management and daily operations of which are controlled by one or more minority persons.</w:t>
      </w:r>
    </w:p>
    <w:p w14:paraId="62E90A7D" w14:textId="77777777" w:rsidR="00F62DE6" w:rsidRDefault="00F62DE6" w:rsidP="007F589E">
      <w:pPr>
        <w:widowControl w:val="0"/>
      </w:pPr>
    </w:p>
    <w:p w14:paraId="214450E0" w14:textId="77777777" w:rsidR="00F62DE6" w:rsidRDefault="00F62DE6" w:rsidP="00F62DE6">
      <w:pPr>
        <w:widowControl w:val="0"/>
        <w:ind w:left="1440"/>
      </w:pPr>
      <w:r>
        <w:t>"NAIC" means the National Association of Insurance Commissioners.</w:t>
      </w:r>
    </w:p>
    <w:p w14:paraId="54DF77B1" w14:textId="77777777" w:rsidR="00F62DE6" w:rsidRDefault="00F62DE6" w:rsidP="007F589E">
      <w:pPr>
        <w:widowControl w:val="0"/>
      </w:pPr>
    </w:p>
    <w:p w14:paraId="1BFFA4BC" w14:textId="77777777" w:rsidR="00F62DE6" w:rsidRDefault="00F62DE6" w:rsidP="00F62DE6">
      <w:pPr>
        <w:widowControl w:val="0"/>
        <w:ind w:left="1440"/>
      </w:pPr>
      <w:r>
        <w:t>"P</w:t>
      </w:r>
      <w:r w:rsidRPr="7430E3D2">
        <w:rPr>
          <w:color w:val="000000" w:themeColor="text1"/>
        </w:rPr>
        <w:t>erson with a disability</w:t>
      </w:r>
      <w:r>
        <w:t xml:space="preserve">" has the meaning ascribed in Section 2(A)(4) through (4.1) of the </w:t>
      </w:r>
      <w:proofErr w:type="spellStart"/>
      <w:r>
        <w:t>BEMWPD</w:t>
      </w:r>
      <w:proofErr w:type="spellEnd"/>
      <w:r>
        <w:t xml:space="preserve"> Act.</w:t>
      </w:r>
    </w:p>
    <w:p w14:paraId="395F7532" w14:textId="77777777" w:rsidR="00F62DE6" w:rsidRDefault="00F62DE6" w:rsidP="007F589E">
      <w:pPr>
        <w:widowControl w:val="0"/>
      </w:pPr>
    </w:p>
    <w:p w14:paraId="1E1FE226" w14:textId="27F86879" w:rsidR="00F62DE6" w:rsidRDefault="00F62DE6" w:rsidP="00F62DE6">
      <w:pPr>
        <w:widowControl w:val="0"/>
        <w:autoSpaceDE w:val="0"/>
        <w:autoSpaceDN w:val="0"/>
        <w:adjustRightInd w:val="0"/>
        <w:ind w:left="1440"/>
      </w:pPr>
      <w:r>
        <w:t>"Procurement program" means a risk-bearing entity or reporting group</w:t>
      </w:r>
      <w:r w:rsidR="000B6ED3">
        <w:t>'</w:t>
      </w:r>
      <w:r>
        <w:t>s collection of policies, practices, and procedures to purchase goods or services by means other than direct employment or voluntary labor.</w:t>
      </w:r>
    </w:p>
    <w:p w14:paraId="48337D42" w14:textId="77777777" w:rsidR="00F62DE6" w:rsidRDefault="00F62DE6" w:rsidP="007F589E">
      <w:pPr>
        <w:widowControl w:val="0"/>
        <w:autoSpaceDE w:val="0"/>
        <w:autoSpaceDN w:val="0"/>
        <w:adjustRightInd w:val="0"/>
      </w:pPr>
    </w:p>
    <w:p w14:paraId="7A592251" w14:textId="77777777" w:rsidR="00F62DE6" w:rsidRDefault="00F62DE6" w:rsidP="00F62DE6">
      <w:pPr>
        <w:widowControl w:val="0"/>
        <w:autoSpaceDE w:val="0"/>
        <w:autoSpaceDN w:val="0"/>
        <w:adjustRightInd w:val="0"/>
        <w:ind w:left="1440"/>
      </w:pPr>
      <w:r>
        <w:t xml:space="preserve">"Qualified group workers compensation pool" has the meaning ascribed in Section </w:t>
      </w:r>
      <w:proofErr w:type="spellStart"/>
      <w:r>
        <w:t>107a.05</w:t>
      </w:r>
      <w:proofErr w:type="spellEnd"/>
      <w:r>
        <w:t>(a) of the Code.</w:t>
      </w:r>
    </w:p>
    <w:p w14:paraId="4886795B" w14:textId="77777777" w:rsidR="00F62DE6" w:rsidRDefault="00F62DE6" w:rsidP="007F589E">
      <w:pPr>
        <w:widowControl w:val="0"/>
      </w:pPr>
    </w:p>
    <w:p w14:paraId="69EA82AE" w14:textId="77777777" w:rsidR="00F62DE6" w:rsidRDefault="00F62DE6" w:rsidP="00F62DE6">
      <w:pPr>
        <w:widowControl w:val="0"/>
        <w:ind w:left="1440"/>
      </w:pPr>
      <w:r>
        <w:t>"Reporting group" means a risk-bearing entity combined with all affiliates that participate in the same supplier diversity program or, absent a supplier diversity program, the same procurement program.</w:t>
      </w:r>
    </w:p>
    <w:p w14:paraId="64A43941" w14:textId="77777777" w:rsidR="00F62DE6" w:rsidRDefault="00F62DE6" w:rsidP="007F589E">
      <w:pPr>
        <w:widowControl w:val="0"/>
      </w:pPr>
    </w:p>
    <w:p w14:paraId="0B356FF9" w14:textId="77777777" w:rsidR="00F62DE6" w:rsidRDefault="00F62DE6" w:rsidP="00F62DE6">
      <w:pPr>
        <w:widowControl w:val="0"/>
        <w:autoSpaceDE w:val="0"/>
        <w:autoSpaceDN w:val="0"/>
        <w:adjustRightInd w:val="0"/>
        <w:ind w:left="1440"/>
      </w:pPr>
      <w:r w:rsidRPr="006B27BA">
        <w:t>"Risk-bearing entity" means a company, dental service plan corporation, health maintenance organization, limited health service organization, or accredited reinsurer.</w:t>
      </w:r>
    </w:p>
    <w:p w14:paraId="1C155284" w14:textId="77777777" w:rsidR="00F62DE6" w:rsidRDefault="00F62DE6" w:rsidP="007F589E">
      <w:pPr>
        <w:widowControl w:val="0"/>
      </w:pPr>
    </w:p>
    <w:p w14:paraId="790B4820" w14:textId="77777777" w:rsidR="00F62DE6" w:rsidRDefault="00F62DE6" w:rsidP="00F62DE6">
      <w:pPr>
        <w:widowControl w:val="0"/>
        <w:ind w:left="1440"/>
      </w:pPr>
      <w:r w:rsidRPr="6713E49E">
        <w:rPr>
          <w:color w:val="000000" w:themeColor="text1"/>
        </w:rPr>
        <w:t>"</w:t>
      </w:r>
      <w:proofErr w:type="spellStart"/>
      <w:r w:rsidRPr="6713E49E">
        <w:rPr>
          <w:color w:val="000000" w:themeColor="text1"/>
        </w:rPr>
        <w:t>SERFF</w:t>
      </w:r>
      <w:proofErr w:type="spellEnd"/>
      <w:r w:rsidRPr="6713E49E">
        <w:rPr>
          <w:color w:val="000000" w:themeColor="text1"/>
        </w:rPr>
        <w:t>" means the System for Electronic Rate and Form Filing.</w:t>
      </w:r>
    </w:p>
    <w:p w14:paraId="40DAD9FA" w14:textId="77777777" w:rsidR="00F62DE6" w:rsidRDefault="00F62DE6" w:rsidP="007F589E">
      <w:pPr>
        <w:widowControl w:val="0"/>
      </w:pPr>
    </w:p>
    <w:p w14:paraId="26E92A75" w14:textId="7D18628E" w:rsidR="00F62DE6" w:rsidRDefault="00F62DE6" w:rsidP="00F62DE6">
      <w:pPr>
        <w:widowControl w:val="0"/>
        <w:ind w:left="1440"/>
      </w:pPr>
      <w:r>
        <w:t>"Supplier" means any natural or legal person</w:t>
      </w:r>
      <w:r w:rsidR="00634A2F">
        <w:t>, including a subcontractor,</w:t>
      </w:r>
      <w:r>
        <w:t xml:space="preserve"> who provides goods or services to or on behalf of a risk-bearing entity or affiliate </w:t>
      </w:r>
      <w:r>
        <w:lastRenderedPageBreak/>
        <w:t xml:space="preserve">pursuant to </w:t>
      </w:r>
      <w:r w:rsidR="00634A2F">
        <w:t>(</w:t>
      </w:r>
      <w:proofErr w:type="spellStart"/>
      <w:r w:rsidR="00634A2F">
        <w:t>i</w:t>
      </w:r>
      <w:proofErr w:type="spellEnd"/>
      <w:r w:rsidR="00634A2F">
        <w:t xml:space="preserve">) </w:t>
      </w:r>
      <w:r>
        <w:t>a contract</w:t>
      </w:r>
      <w:r w:rsidR="00634A2F">
        <w:t>, including a contract to provide services to persons covered under a policy form issued by the risk-bearing entity, or (ii)</w:t>
      </w:r>
      <w:r>
        <w:t xml:space="preserve"> </w:t>
      </w:r>
      <w:r w:rsidR="00634A2F">
        <w:t xml:space="preserve">a </w:t>
      </w:r>
      <w:r>
        <w:t xml:space="preserve">single-transaction purchase </w:t>
      </w:r>
      <w:r w:rsidR="00634A2F">
        <w:t>by</w:t>
      </w:r>
      <w:r>
        <w:t xml:space="preserve"> the risk-bearing entity or affiliate. "Supplier" excludes persons who only have an employment contract with the risk-bearing entity or affiliate. Nothing in this definition requires a risk-bearing entity or reporting group</w:t>
      </w:r>
      <w:r w:rsidR="000B6ED3">
        <w:t>'</w:t>
      </w:r>
      <w:r>
        <w:t>s supplier diversity program to apply to all possible types of suppliers.</w:t>
      </w:r>
    </w:p>
    <w:p w14:paraId="5A0E8DCA" w14:textId="77777777" w:rsidR="00F62DE6" w:rsidRDefault="00F62DE6" w:rsidP="007F589E">
      <w:pPr>
        <w:widowControl w:val="0"/>
      </w:pPr>
    </w:p>
    <w:p w14:paraId="7B625C90" w14:textId="77C01E6C" w:rsidR="00F62DE6" w:rsidRDefault="00F62DE6" w:rsidP="00F62DE6">
      <w:pPr>
        <w:widowControl w:val="0"/>
        <w:ind w:left="1440"/>
      </w:pPr>
      <w:r>
        <w:t>"Supplier diversity policy statement" means any language that refers to the risk-bearing entity or reporting group</w:t>
      </w:r>
      <w:r w:rsidR="000B6ED3">
        <w:t>'</w:t>
      </w:r>
      <w:r>
        <w:t>s policies to meet a goal of procuring goods and services from suppliers owned and controlled by members of populations that have been historically underrepresented in business opportunities.</w:t>
      </w:r>
    </w:p>
    <w:p w14:paraId="07860CE2" w14:textId="77777777" w:rsidR="00F62DE6" w:rsidRDefault="00F62DE6" w:rsidP="007F589E">
      <w:pPr>
        <w:widowControl w:val="0"/>
      </w:pPr>
    </w:p>
    <w:p w14:paraId="3CA8E449" w14:textId="77777777" w:rsidR="00F62DE6" w:rsidRDefault="00F62DE6" w:rsidP="00F62DE6">
      <w:pPr>
        <w:widowControl w:val="0"/>
        <w:ind w:left="1440"/>
      </w:pPr>
      <w:r>
        <w:t>"Supplier diversity program" means the portion of a procurement program that reflects an intentional effort to include one or more historically underrepresented populations in opportunities to become or remain suppliers, including any portion created to fulfill a supplier diversity policy statement.</w:t>
      </w:r>
    </w:p>
    <w:p w14:paraId="364AA87A" w14:textId="77777777" w:rsidR="00F62DE6" w:rsidRDefault="00F62DE6" w:rsidP="007F589E">
      <w:pPr>
        <w:widowControl w:val="0"/>
      </w:pPr>
    </w:p>
    <w:p w14:paraId="692E0FA2" w14:textId="77777777" w:rsidR="00F62DE6" w:rsidRDefault="00F62DE6" w:rsidP="00F62DE6">
      <w:pPr>
        <w:widowControl w:val="0"/>
        <w:ind w:left="1440"/>
      </w:pPr>
      <w:r>
        <w:t>"Tier 2 supplier" means a supplier that is a subcontractor to another supplier that directly contracts with or sells to the risk-bearing entity or reporting group.</w:t>
      </w:r>
    </w:p>
    <w:p w14:paraId="271AA659" w14:textId="2B89E3F6" w:rsidR="00F62DE6" w:rsidRDefault="00F62DE6" w:rsidP="007F589E">
      <w:pPr>
        <w:widowControl w:val="0"/>
        <w:rPr>
          <w:highlight w:val="yellow"/>
        </w:rPr>
      </w:pPr>
    </w:p>
    <w:p w14:paraId="63FB304D" w14:textId="699E69B9" w:rsidR="00634A2F" w:rsidRPr="00634A2F" w:rsidRDefault="00634A2F" w:rsidP="00F62DE6">
      <w:pPr>
        <w:widowControl w:val="0"/>
        <w:ind w:left="1440"/>
      </w:pPr>
      <w:r w:rsidRPr="00634A2F">
        <w:t>"Unique paid inclusion supplier" means an inclusion supplier with which a risk-bearing entity or reporting group has had transactions or contracts, regardless of the number or value of transactions or contracts.</w:t>
      </w:r>
    </w:p>
    <w:p w14:paraId="59678A6D" w14:textId="7D4AD1AB" w:rsidR="00634A2F" w:rsidRDefault="00634A2F" w:rsidP="007F589E">
      <w:pPr>
        <w:widowControl w:val="0"/>
      </w:pPr>
    </w:p>
    <w:p w14:paraId="3A5A89CD" w14:textId="22A6F5AA" w:rsidR="00634A2F" w:rsidRDefault="00634A2F" w:rsidP="00F62DE6">
      <w:pPr>
        <w:widowControl w:val="0"/>
        <w:ind w:left="1440"/>
      </w:pPr>
      <w:r>
        <w:t>"Unique paid supplier" means a supplier with which a risk-bearing entity or reporting group has had transactions or contracts, regardless of the number or value of transactions or contracts.</w:t>
      </w:r>
    </w:p>
    <w:p w14:paraId="5243592E" w14:textId="77777777" w:rsidR="00634A2F" w:rsidRPr="00634A2F" w:rsidRDefault="00634A2F" w:rsidP="007F589E">
      <w:pPr>
        <w:widowControl w:val="0"/>
      </w:pPr>
    </w:p>
    <w:p w14:paraId="446C7EC5" w14:textId="77777777" w:rsidR="00F62DE6" w:rsidRDefault="00F62DE6" w:rsidP="00F62DE6">
      <w:pPr>
        <w:widowControl w:val="0"/>
        <w:ind w:left="1440"/>
      </w:pPr>
      <w:r>
        <w:t>"Veteran" has the meaning ascribed in 38 U.S.C. 101(2).</w:t>
      </w:r>
    </w:p>
    <w:p w14:paraId="11482EA0" w14:textId="77777777" w:rsidR="00F62DE6" w:rsidRDefault="00F62DE6" w:rsidP="007F589E">
      <w:pPr>
        <w:widowControl w:val="0"/>
      </w:pPr>
    </w:p>
    <w:p w14:paraId="1931688C" w14:textId="77777777" w:rsidR="00F62DE6" w:rsidRDefault="00F62DE6" w:rsidP="00F62DE6">
      <w:pPr>
        <w:widowControl w:val="0"/>
        <w:ind w:left="1440"/>
      </w:pPr>
      <w:r>
        <w:t>"Veteran-owned business" means a business that is at least 51% owned, or in the case of a corporation, at least 51% of whose outstanding shares of stock are owned, by one or more veterans, and the management and daily operations of which are controlled by one or more veterans.</w:t>
      </w:r>
    </w:p>
    <w:p w14:paraId="17849416" w14:textId="77777777" w:rsidR="00F62DE6" w:rsidRDefault="00F62DE6" w:rsidP="007F589E">
      <w:pPr>
        <w:widowControl w:val="0"/>
      </w:pPr>
    </w:p>
    <w:p w14:paraId="5431BF92" w14:textId="59BE2943" w:rsidR="00F62DE6" w:rsidRDefault="00F62DE6" w:rsidP="00F62DE6">
      <w:pPr>
        <w:widowControl w:val="0"/>
        <w:ind w:left="1440"/>
      </w:pPr>
      <w:r>
        <w:t xml:space="preserve">"Woman" </w:t>
      </w:r>
      <w:r w:rsidR="00494E14">
        <w:t xml:space="preserve">has the meaning ascribed in Section 2 of the Business Enterprise for Minorities, Women, and Persons with Disabilities Act [30 </w:t>
      </w:r>
      <w:proofErr w:type="spellStart"/>
      <w:r w:rsidR="00494E14">
        <w:t>ILCS</w:t>
      </w:r>
      <w:proofErr w:type="spellEnd"/>
      <w:r w:rsidR="00494E14">
        <w:t xml:space="preserve"> 575]</w:t>
      </w:r>
      <w:r>
        <w:t>.</w:t>
      </w:r>
    </w:p>
    <w:p w14:paraId="138F2AFE" w14:textId="77777777" w:rsidR="00F62DE6" w:rsidRDefault="00F62DE6" w:rsidP="007F589E">
      <w:pPr>
        <w:widowControl w:val="0"/>
      </w:pPr>
    </w:p>
    <w:p w14:paraId="76711BC6" w14:textId="46DAD720" w:rsidR="00F62DE6" w:rsidRDefault="00F62DE6" w:rsidP="00F62DE6">
      <w:pPr>
        <w:widowControl w:val="0"/>
        <w:autoSpaceDE w:val="0"/>
        <w:autoSpaceDN w:val="0"/>
        <w:adjustRightInd w:val="0"/>
        <w:ind w:left="1440"/>
      </w:pPr>
      <w:r>
        <w:t>"Women-owned business"</w:t>
      </w:r>
      <w:r w:rsidR="00494E14">
        <w:t xml:space="preserve"> has the meaning ascribed in Section 2 of the Business Enterprise for Minorities, Women, and Persons with Disabilities Act [30 </w:t>
      </w:r>
      <w:proofErr w:type="spellStart"/>
      <w:r w:rsidR="00494E14">
        <w:t>ILCS</w:t>
      </w:r>
      <w:proofErr w:type="spellEnd"/>
      <w:r w:rsidR="00494E14">
        <w:t xml:space="preserve"> 575]</w:t>
      </w:r>
      <w:r>
        <w:t xml:space="preserve">. </w:t>
      </w:r>
    </w:p>
    <w:sectPr w:rsidR="00F62DE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998E" w14:textId="77777777" w:rsidR="00953BA1" w:rsidRDefault="00953BA1">
      <w:r>
        <w:separator/>
      </w:r>
    </w:p>
  </w:endnote>
  <w:endnote w:type="continuationSeparator" w:id="0">
    <w:p w14:paraId="21FFC0AC" w14:textId="77777777" w:rsidR="00953BA1" w:rsidRDefault="0095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B632" w14:textId="77777777" w:rsidR="00953BA1" w:rsidRDefault="00953BA1">
      <w:r>
        <w:separator/>
      </w:r>
    </w:p>
  </w:footnote>
  <w:footnote w:type="continuationSeparator" w:id="0">
    <w:p w14:paraId="5ABE6E89" w14:textId="77777777" w:rsidR="00953BA1" w:rsidRDefault="00953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BA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6ED3"/>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E14"/>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A2F"/>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89E"/>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3BA1"/>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DE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0BA63"/>
  <w15:chartTrackingRefBased/>
  <w15:docId w15:val="{9BF7999D-75BA-4782-80F2-5BCAD1B2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D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926</Words>
  <Characters>5211</Characters>
  <Application>Microsoft Office Word</Application>
  <DocSecurity>0</DocSecurity>
  <Lines>43</Lines>
  <Paragraphs>12</Paragraphs>
  <ScaleCrop>false</ScaleCrop>
  <Company>Illinois General Assembly</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2023-12-11T20:42:00Z</dcterms:created>
  <dcterms:modified xsi:type="dcterms:W3CDTF">2024-05-16T20:55:00Z</dcterms:modified>
</cp:coreProperties>
</file>