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A5B" w:rsidRDefault="00742A5B" w:rsidP="00742A5B">
      <w:pPr>
        <w:widowControl w:val="0"/>
        <w:autoSpaceDE w:val="0"/>
        <w:autoSpaceDN w:val="0"/>
        <w:adjustRightInd w:val="0"/>
      </w:pPr>
    </w:p>
    <w:p w:rsidR="00742A5B" w:rsidRDefault="00742A5B" w:rsidP="00742A5B">
      <w:pPr>
        <w:widowControl w:val="0"/>
        <w:autoSpaceDE w:val="0"/>
        <w:autoSpaceDN w:val="0"/>
        <w:adjustRightInd w:val="0"/>
      </w:pPr>
      <w:r>
        <w:rPr>
          <w:b/>
          <w:bCs/>
        </w:rPr>
        <w:t>Section 909.60  Identity of Insurer</w:t>
      </w:r>
      <w:r>
        <w:t xml:space="preserve"> </w:t>
      </w:r>
    </w:p>
    <w:p w:rsidR="00742A5B" w:rsidRDefault="00742A5B" w:rsidP="00742A5B">
      <w:pPr>
        <w:widowControl w:val="0"/>
        <w:autoSpaceDE w:val="0"/>
        <w:autoSpaceDN w:val="0"/>
        <w:adjustRightInd w:val="0"/>
      </w:pPr>
    </w:p>
    <w:p w:rsidR="00742A5B" w:rsidRDefault="00742A5B" w:rsidP="00742A5B">
      <w:pPr>
        <w:widowControl w:val="0"/>
        <w:autoSpaceDE w:val="0"/>
        <w:autoSpaceDN w:val="0"/>
        <w:adjustRightInd w:val="0"/>
        <w:ind w:left="1440" w:hanging="720"/>
      </w:pPr>
      <w:r>
        <w:t>a)</w:t>
      </w:r>
      <w:r>
        <w:tab/>
        <w:t xml:space="preserve">The name of the insurer shall be clearly identified, and if any specific individual policy is advertised it shall be identified either by form number or other appropriate description.  An advertisement shall not use a trade name, any insurance group designation, name of the parent company of the insurer, name of the particular division of the insurer, service mark, slogan, symbol or other device or reference without disclosing the name of the insurer, if the advertisement would have the capacity or tendency to mislead or deceive as to the true identity of the insurer or create the impression that a company other than the insurer would have any responsibility for the financial obligation under a policy. </w:t>
      </w:r>
    </w:p>
    <w:p w:rsidR="00270CF2" w:rsidRDefault="00270CF2" w:rsidP="00FB7B30">
      <w:bookmarkStart w:id="0" w:name="_GoBack"/>
      <w:bookmarkEnd w:id="0"/>
    </w:p>
    <w:p w:rsidR="00742A5B" w:rsidRDefault="00742A5B" w:rsidP="00742A5B">
      <w:pPr>
        <w:widowControl w:val="0"/>
        <w:autoSpaceDE w:val="0"/>
        <w:autoSpaceDN w:val="0"/>
        <w:adjustRightInd w:val="0"/>
        <w:ind w:left="1440" w:hanging="720"/>
      </w:pPr>
      <w:r>
        <w:t>b)</w:t>
      </w:r>
      <w:r>
        <w:tab/>
        <w:t xml:space="preserve">No advertisement shall use any combination of words, symbols or physical materials which by their content, phraseology, shape, color, or other characteristics are so similar to a combination of words, symbols or physical materials used by a governmental program or agency or otherwise appear to be of such a nature that they tend to mislead prospective insureds into believing that the solicitation is in some manner connected with such governmental program or agency. </w:t>
      </w:r>
    </w:p>
    <w:sectPr w:rsidR="00742A5B" w:rsidSect="00742A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2A5B"/>
    <w:rsid w:val="0026123D"/>
    <w:rsid w:val="00270CF2"/>
    <w:rsid w:val="005819AE"/>
    <w:rsid w:val="005905F5"/>
    <w:rsid w:val="005C3366"/>
    <w:rsid w:val="00742A5B"/>
    <w:rsid w:val="00FB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7B045BE-E1B2-4308-8C75-44609A27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909</vt:lpstr>
    </vt:vector>
  </TitlesOfParts>
  <Company>state of illinois</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909</dc:title>
  <dc:subject/>
  <dc:creator>Illinois General Assembly</dc:creator>
  <cp:keywords/>
  <dc:description/>
  <cp:lastModifiedBy>King, Melissa A.</cp:lastModifiedBy>
  <cp:revision>4</cp:revision>
  <dcterms:created xsi:type="dcterms:W3CDTF">2012-06-21T18:17:00Z</dcterms:created>
  <dcterms:modified xsi:type="dcterms:W3CDTF">2015-03-12T19:21:00Z</dcterms:modified>
</cp:coreProperties>
</file>