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A" w:rsidRDefault="007B4C7A" w:rsidP="006A4A3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B4C7A" w:rsidRDefault="007B4C7A" w:rsidP="006A4A39">
      <w:pPr>
        <w:widowControl w:val="0"/>
        <w:autoSpaceDE w:val="0"/>
        <w:autoSpaceDN w:val="0"/>
        <w:adjustRightInd w:val="0"/>
        <w:jc w:val="center"/>
      </w:pPr>
      <w:r>
        <w:t>PART 909</w:t>
      </w:r>
    </w:p>
    <w:p w:rsidR="007B4C7A" w:rsidRDefault="007B4C7A" w:rsidP="006A4A39">
      <w:pPr>
        <w:widowControl w:val="0"/>
        <w:autoSpaceDE w:val="0"/>
        <w:autoSpaceDN w:val="0"/>
        <w:adjustRightInd w:val="0"/>
        <w:jc w:val="center"/>
      </w:pPr>
      <w:r>
        <w:t>ADVERTISING AND SALES PROMOTION OF</w:t>
      </w:r>
    </w:p>
    <w:p w:rsidR="007B4C7A" w:rsidRDefault="007B4C7A" w:rsidP="006A4A39">
      <w:pPr>
        <w:widowControl w:val="0"/>
        <w:autoSpaceDE w:val="0"/>
        <w:autoSpaceDN w:val="0"/>
        <w:adjustRightInd w:val="0"/>
        <w:jc w:val="center"/>
      </w:pPr>
      <w:r>
        <w:t>LIFE INSURANCE AND ANNUITIES</w:t>
      </w:r>
    </w:p>
    <w:p w:rsidR="006A4A39" w:rsidRDefault="006A4A39" w:rsidP="006A4A39">
      <w:pPr>
        <w:widowControl w:val="0"/>
        <w:autoSpaceDE w:val="0"/>
        <w:autoSpaceDN w:val="0"/>
        <w:adjustRightInd w:val="0"/>
        <w:jc w:val="center"/>
      </w:pPr>
    </w:p>
    <w:sectPr w:rsidR="006A4A39" w:rsidSect="006A4A3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C7A"/>
    <w:rsid w:val="003B3E65"/>
    <w:rsid w:val="00572C53"/>
    <w:rsid w:val="006A4A39"/>
    <w:rsid w:val="007B4C7A"/>
    <w:rsid w:val="00B54CAF"/>
    <w:rsid w:val="00C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909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909</dc:title>
  <dc:subject/>
  <dc:creator>LambTR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