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E615" w14:textId="77777777" w:rsidR="00333C17" w:rsidRDefault="00333C17" w:rsidP="00333C17">
      <w:pPr>
        <w:widowControl w:val="0"/>
        <w:autoSpaceDE w:val="0"/>
        <w:autoSpaceDN w:val="0"/>
        <w:adjustRightInd w:val="0"/>
      </w:pPr>
    </w:p>
    <w:p w14:paraId="7B5D91CF" w14:textId="33D206BC" w:rsidR="00333C17" w:rsidRDefault="00333C17" w:rsidP="00333C17">
      <w:pPr>
        <w:widowControl w:val="0"/>
        <w:autoSpaceDE w:val="0"/>
        <w:autoSpaceDN w:val="0"/>
        <w:adjustRightInd w:val="0"/>
      </w:pPr>
      <w:r>
        <w:rPr>
          <w:b/>
          <w:bCs/>
        </w:rPr>
        <w:t xml:space="preserve">Section 904.30  </w:t>
      </w:r>
      <w:r w:rsidR="007D39A2">
        <w:rPr>
          <w:b/>
          <w:bCs/>
        </w:rPr>
        <w:t>Controls on the Disbursement of Checks</w:t>
      </w:r>
    </w:p>
    <w:p w14:paraId="4FAFBED7" w14:textId="77777777" w:rsidR="00333C17" w:rsidRDefault="00333C17" w:rsidP="00333C17">
      <w:pPr>
        <w:widowControl w:val="0"/>
        <w:autoSpaceDE w:val="0"/>
        <w:autoSpaceDN w:val="0"/>
        <w:adjustRightInd w:val="0"/>
      </w:pPr>
    </w:p>
    <w:p w14:paraId="243915B3" w14:textId="77777777" w:rsidR="004F2937" w:rsidRPr="004F2937" w:rsidRDefault="004F2937" w:rsidP="002059CE">
      <w:pPr>
        <w:ind w:left="1440" w:hanging="720"/>
      </w:pPr>
      <w:r w:rsidRPr="004F2937">
        <w:t>a)</w:t>
      </w:r>
      <w:r>
        <w:tab/>
      </w:r>
      <w:r w:rsidRPr="004F2937">
        <w:t>A company shall have policies, procedures and controls in place regarding disbursements of checks.  As part of the policies, procedures and controls, the company must:</w:t>
      </w:r>
    </w:p>
    <w:p w14:paraId="3D023477" w14:textId="77777777" w:rsidR="004F2937" w:rsidRPr="004F2937" w:rsidRDefault="004F2937" w:rsidP="002059CE"/>
    <w:p w14:paraId="18A39B2A" w14:textId="43E0B61D" w:rsidR="004F2937" w:rsidRPr="004F2937" w:rsidRDefault="004F2937" w:rsidP="002059CE">
      <w:pPr>
        <w:ind w:left="2160" w:hanging="720"/>
      </w:pPr>
      <w:r w:rsidRPr="004F2937">
        <w:t>1)</w:t>
      </w:r>
      <w:r>
        <w:tab/>
      </w:r>
      <w:r w:rsidRPr="004F2937">
        <w:t xml:space="preserve">Prepare a list </w:t>
      </w:r>
      <w:r w:rsidR="007D39A2" w:rsidRPr="0049299D">
        <w:rPr>
          <w:rFonts w:cs="Arial"/>
          <w:szCs w:val="20"/>
        </w:rPr>
        <w:t>by name or job classification of officers and employees with authority to approve the issuance of checks</w:t>
      </w:r>
      <w:r w:rsidRPr="004F2937">
        <w:t xml:space="preserve">, with approved limits of authority for each authorized </w:t>
      </w:r>
      <w:r w:rsidR="00F37B72">
        <w:rPr>
          <w:rFonts w:cs="Arial"/>
          <w:szCs w:val="20"/>
        </w:rPr>
        <w:t>officer or employee</w:t>
      </w:r>
      <w:r w:rsidRPr="004F2937">
        <w:t>; and</w:t>
      </w:r>
    </w:p>
    <w:p w14:paraId="57845D3E" w14:textId="77777777" w:rsidR="004F2937" w:rsidRPr="004F2937" w:rsidRDefault="004F2937" w:rsidP="002059CE"/>
    <w:p w14:paraId="0BF9FC34" w14:textId="1EB74866" w:rsidR="004F2937" w:rsidRPr="004F2937" w:rsidRDefault="004F2937" w:rsidP="007D39A2">
      <w:pPr>
        <w:ind w:left="2160" w:hanging="720"/>
      </w:pPr>
      <w:r w:rsidRPr="004F2937">
        <w:t>2)</w:t>
      </w:r>
      <w:r>
        <w:tab/>
      </w:r>
      <w:r w:rsidRPr="004F2937">
        <w:t xml:space="preserve">Set minimum thresholds for which </w:t>
      </w:r>
      <w:r w:rsidR="007D39A2">
        <w:rPr>
          <w:rFonts w:cs="Arial"/>
          <w:szCs w:val="20"/>
        </w:rPr>
        <w:t>the approval of two authorized officers or employees</w:t>
      </w:r>
      <w:r w:rsidRPr="004F2937">
        <w:t xml:space="preserve"> are required.</w:t>
      </w:r>
    </w:p>
    <w:p w14:paraId="104D00DB" w14:textId="77777777" w:rsidR="004F2937" w:rsidRPr="004F2937" w:rsidRDefault="004F2937" w:rsidP="002059CE"/>
    <w:p w14:paraId="75267A3E" w14:textId="77777777" w:rsidR="004F2937" w:rsidRPr="004F2937" w:rsidRDefault="004F2937" w:rsidP="002059CE">
      <w:pPr>
        <w:ind w:left="1440" w:hanging="720"/>
      </w:pPr>
      <w:r w:rsidRPr="004F2937">
        <w:t>b)</w:t>
      </w:r>
      <w:r>
        <w:tab/>
      </w:r>
      <w:r w:rsidRPr="004F2937">
        <w:t xml:space="preserve">These policies, procedures and controls must be approved by the Board </w:t>
      </w:r>
      <w:r w:rsidR="00BA6873">
        <w:t xml:space="preserve">of Directors of the company </w:t>
      </w:r>
      <w:r w:rsidRPr="004F2937">
        <w:t xml:space="preserve">and a copy must be kept on file and available for review by the Department examiners.  Verification of compliance with subsection (a) and </w:t>
      </w:r>
      <w:r w:rsidR="00BA6873">
        <w:t>this subsection</w:t>
      </w:r>
      <w:r w:rsidR="00310066">
        <w:t xml:space="preserve"> (b)</w:t>
      </w:r>
      <w:r w:rsidR="00BA6873">
        <w:t xml:space="preserve"> </w:t>
      </w:r>
      <w:r w:rsidRPr="004F2937">
        <w:t xml:space="preserve">must be documented by the </w:t>
      </w:r>
      <w:proofErr w:type="gramStart"/>
      <w:r w:rsidRPr="004F2937">
        <w:t>company</w:t>
      </w:r>
      <w:r>
        <w:t>'</w:t>
      </w:r>
      <w:r w:rsidRPr="004F2937">
        <w:t>s</w:t>
      </w:r>
      <w:proofErr w:type="gramEnd"/>
      <w:r w:rsidRPr="004F2937">
        <w:t xml:space="preserve"> outside independent certified public accountants or the internal audit staff of the company, provided the staff report directly to an audit committee appointed by the Board.  This compliance review must be performed annually.</w:t>
      </w:r>
    </w:p>
    <w:p w14:paraId="286615D6" w14:textId="77777777" w:rsidR="00EE3BD4" w:rsidRDefault="00EE3BD4" w:rsidP="009D2ADC">
      <w:pPr>
        <w:widowControl w:val="0"/>
        <w:autoSpaceDE w:val="0"/>
        <w:autoSpaceDN w:val="0"/>
        <w:adjustRightInd w:val="0"/>
      </w:pPr>
    </w:p>
    <w:p w14:paraId="6E8D17C3" w14:textId="7C55038B" w:rsidR="007D39A2" w:rsidRDefault="004F2937" w:rsidP="00333C17">
      <w:pPr>
        <w:widowControl w:val="0"/>
        <w:autoSpaceDE w:val="0"/>
        <w:autoSpaceDN w:val="0"/>
        <w:adjustRightInd w:val="0"/>
        <w:ind w:left="1440" w:hanging="720"/>
      </w:pPr>
      <w:r>
        <w:t>c</w:t>
      </w:r>
      <w:r w:rsidR="00333C17">
        <w:t>)</w:t>
      </w:r>
      <w:r w:rsidR="00333C17">
        <w:tab/>
        <w:t xml:space="preserve">Facsimile </w:t>
      </w:r>
      <w:r w:rsidRPr="002059CE">
        <w:t>or electronic</w:t>
      </w:r>
      <w:r>
        <w:t xml:space="preserve"> </w:t>
      </w:r>
      <w:r w:rsidR="00333C17">
        <w:t xml:space="preserve">signatures </w:t>
      </w:r>
      <w:r w:rsidR="007D39A2">
        <w:rPr>
          <w:rFonts w:cs="Arial"/>
          <w:szCs w:val="20"/>
        </w:rPr>
        <w:t>of authorized officers or employees or in the form of the company name or trade name of a group of affiliated companies (hereinafter "signatures")</w:t>
      </w:r>
      <w:r w:rsidR="005D7165">
        <w:rPr>
          <w:rFonts w:cs="Arial"/>
          <w:szCs w:val="20"/>
        </w:rPr>
        <w:t xml:space="preserve"> </w:t>
      </w:r>
      <w:r w:rsidR="00333C17">
        <w:t xml:space="preserve">may be affixed to checks or drafts if </w:t>
      </w:r>
      <w:r w:rsidR="006D0982">
        <w:t>that</w:t>
      </w:r>
      <w:r w:rsidR="00333C17">
        <w:t xml:space="preserve"> procedure has been authorized by the Board of Directors and adequate controls over the use of </w:t>
      </w:r>
      <w:r>
        <w:t>the</w:t>
      </w:r>
      <w:r w:rsidR="00333C17">
        <w:t xml:space="preserve"> signatures have been established.  </w:t>
      </w:r>
    </w:p>
    <w:p w14:paraId="5B5895DE" w14:textId="77777777" w:rsidR="007D39A2" w:rsidRDefault="007D39A2" w:rsidP="009D2ADC">
      <w:pPr>
        <w:widowControl w:val="0"/>
        <w:autoSpaceDE w:val="0"/>
        <w:autoSpaceDN w:val="0"/>
        <w:adjustRightInd w:val="0"/>
      </w:pPr>
    </w:p>
    <w:p w14:paraId="39A75533" w14:textId="77777777" w:rsidR="007D39A2" w:rsidRDefault="007D39A2" w:rsidP="00333C17">
      <w:pPr>
        <w:widowControl w:val="0"/>
        <w:autoSpaceDE w:val="0"/>
        <w:autoSpaceDN w:val="0"/>
        <w:adjustRightInd w:val="0"/>
        <w:ind w:left="1440" w:hanging="720"/>
      </w:pPr>
      <w:r>
        <w:t>d)</w:t>
      </w:r>
      <w:r>
        <w:tab/>
      </w:r>
      <w:r w:rsidR="00333C17">
        <w:t>Control procedures shall be reduced to writing and shall provide for</w:t>
      </w:r>
      <w:r>
        <w:t>:</w:t>
      </w:r>
    </w:p>
    <w:p w14:paraId="345AF6B8" w14:textId="77777777" w:rsidR="007D39A2" w:rsidRDefault="007D39A2" w:rsidP="009D2ADC">
      <w:pPr>
        <w:widowControl w:val="0"/>
        <w:autoSpaceDE w:val="0"/>
        <w:autoSpaceDN w:val="0"/>
        <w:adjustRightInd w:val="0"/>
      </w:pPr>
    </w:p>
    <w:p w14:paraId="3BFFEEE3" w14:textId="3112FC40" w:rsidR="007D39A2" w:rsidRDefault="007D39A2" w:rsidP="007D39A2">
      <w:pPr>
        <w:widowControl w:val="0"/>
        <w:autoSpaceDE w:val="0"/>
        <w:autoSpaceDN w:val="0"/>
        <w:adjustRightInd w:val="0"/>
        <w:ind w:left="2160" w:hanging="720"/>
      </w:pPr>
      <w:r>
        <w:t>1)</w:t>
      </w:r>
      <w:r>
        <w:tab/>
      </w:r>
      <w:r w:rsidR="00333C17">
        <w:t xml:space="preserve">written approval of the disbursement of funds by officers or </w:t>
      </w:r>
      <w:r w:rsidR="00CA65E8">
        <w:t>employees</w:t>
      </w:r>
      <w:r w:rsidR="00333C17">
        <w:t xml:space="preserve"> other than </w:t>
      </w:r>
      <w:r>
        <w:rPr>
          <w:rFonts w:cs="Arial"/>
          <w:szCs w:val="20"/>
        </w:rPr>
        <w:t>authorized officers and employees;</w:t>
      </w:r>
    </w:p>
    <w:p w14:paraId="0DB5C8CD" w14:textId="77777777" w:rsidR="007D39A2" w:rsidRDefault="007D39A2" w:rsidP="009D2ADC">
      <w:pPr>
        <w:widowControl w:val="0"/>
        <w:autoSpaceDE w:val="0"/>
        <w:autoSpaceDN w:val="0"/>
        <w:adjustRightInd w:val="0"/>
      </w:pPr>
    </w:p>
    <w:p w14:paraId="1AC5F2E1" w14:textId="4063DDEB" w:rsidR="007D39A2" w:rsidRDefault="007D39A2" w:rsidP="007D39A2">
      <w:pPr>
        <w:widowControl w:val="0"/>
        <w:autoSpaceDE w:val="0"/>
        <w:autoSpaceDN w:val="0"/>
        <w:adjustRightInd w:val="0"/>
        <w:ind w:left="2160" w:hanging="720"/>
      </w:pPr>
      <w:r>
        <w:t>2)</w:t>
      </w:r>
      <w:r>
        <w:tab/>
      </w:r>
      <w:r w:rsidR="00333C17">
        <w:t>supervision and policing of the machines or appliances used for affixing signatures</w:t>
      </w:r>
      <w:r>
        <w:t>;</w:t>
      </w:r>
      <w:r w:rsidR="00333C17">
        <w:t xml:space="preserve"> and </w:t>
      </w:r>
    </w:p>
    <w:p w14:paraId="17DA3A48" w14:textId="77777777" w:rsidR="007D39A2" w:rsidRDefault="007D39A2" w:rsidP="009D2ADC">
      <w:pPr>
        <w:widowControl w:val="0"/>
        <w:autoSpaceDE w:val="0"/>
        <w:autoSpaceDN w:val="0"/>
        <w:adjustRightInd w:val="0"/>
      </w:pPr>
    </w:p>
    <w:p w14:paraId="7E3F9974" w14:textId="524562D3" w:rsidR="007D39A2" w:rsidRDefault="007D39A2" w:rsidP="007D39A2">
      <w:pPr>
        <w:widowControl w:val="0"/>
        <w:autoSpaceDE w:val="0"/>
        <w:autoSpaceDN w:val="0"/>
        <w:adjustRightInd w:val="0"/>
        <w:ind w:left="2160" w:hanging="720"/>
      </w:pPr>
      <w:r>
        <w:t>3)</w:t>
      </w:r>
      <w:r>
        <w:tab/>
      </w:r>
      <w:r w:rsidR="00333C17">
        <w:t xml:space="preserve">the recording of checks and drafts to which </w:t>
      </w:r>
      <w:r w:rsidR="004F2937">
        <w:t>the</w:t>
      </w:r>
      <w:r w:rsidR="00333C17">
        <w:t xml:space="preserve"> signatures have been affixed.  </w:t>
      </w:r>
    </w:p>
    <w:p w14:paraId="1FDF9AC1" w14:textId="77777777" w:rsidR="007D39A2" w:rsidRDefault="007D39A2" w:rsidP="007D39A2">
      <w:pPr>
        <w:widowControl w:val="0"/>
        <w:autoSpaceDE w:val="0"/>
        <w:autoSpaceDN w:val="0"/>
        <w:adjustRightInd w:val="0"/>
      </w:pPr>
    </w:p>
    <w:p w14:paraId="6F607F51" w14:textId="1A264C51" w:rsidR="00333C17" w:rsidRDefault="007D39A2" w:rsidP="007D39A2">
      <w:pPr>
        <w:widowControl w:val="0"/>
        <w:autoSpaceDE w:val="0"/>
        <w:autoSpaceDN w:val="0"/>
        <w:adjustRightInd w:val="0"/>
        <w:ind w:left="1440" w:hanging="720"/>
      </w:pPr>
      <w:r>
        <w:t>e)</w:t>
      </w:r>
      <w:r>
        <w:tab/>
      </w:r>
      <w:r w:rsidR="00333C17">
        <w:t xml:space="preserve">Written control procedures shall be kept on file and available for review by examiners. </w:t>
      </w:r>
    </w:p>
    <w:p w14:paraId="059CE563" w14:textId="77777777" w:rsidR="007D39A2" w:rsidRDefault="007D39A2" w:rsidP="009D2ADC">
      <w:pPr>
        <w:widowControl w:val="0"/>
        <w:autoSpaceDE w:val="0"/>
        <w:autoSpaceDN w:val="0"/>
        <w:adjustRightInd w:val="0"/>
      </w:pPr>
    </w:p>
    <w:p w14:paraId="1DE8B84B" w14:textId="0FA31491" w:rsidR="004F2937" w:rsidRPr="00D55B37" w:rsidRDefault="007D39A2">
      <w:pPr>
        <w:pStyle w:val="JCARSourceNote"/>
        <w:ind w:left="720"/>
      </w:pPr>
      <w:r w:rsidRPr="004E27CF">
        <w:t xml:space="preserve">(Source:  Amended at </w:t>
      </w:r>
      <w:r w:rsidR="003203DA">
        <w:t>50</w:t>
      </w:r>
      <w:r w:rsidRPr="004E27CF">
        <w:t xml:space="preserve"> Ill. Reg. </w:t>
      </w:r>
      <w:r w:rsidR="007B73E3">
        <w:t>749</w:t>
      </w:r>
      <w:r w:rsidRPr="004E27CF">
        <w:t xml:space="preserve">, effective </w:t>
      </w:r>
      <w:r w:rsidR="007B73E3">
        <w:t>December 30, 2025</w:t>
      </w:r>
      <w:r w:rsidRPr="004E27CF">
        <w:t>)</w:t>
      </w:r>
    </w:p>
    <w:sectPr w:rsidR="004F2937" w:rsidRPr="00D55B37" w:rsidSect="00333C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3C17"/>
    <w:rsid w:val="001E232A"/>
    <w:rsid w:val="002059CE"/>
    <w:rsid w:val="002F4993"/>
    <w:rsid w:val="00310066"/>
    <w:rsid w:val="003203DA"/>
    <w:rsid w:val="00333C17"/>
    <w:rsid w:val="004B4485"/>
    <w:rsid w:val="004F2937"/>
    <w:rsid w:val="005C3366"/>
    <w:rsid w:val="005D7165"/>
    <w:rsid w:val="006D0982"/>
    <w:rsid w:val="0078129C"/>
    <w:rsid w:val="007B73E3"/>
    <w:rsid w:val="007D39A2"/>
    <w:rsid w:val="007F7048"/>
    <w:rsid w:val="009033D8"/>
    <w:rsid w:val="009D2ADC"/>
    <w:rsid w:val="009D3A65"/>
    <w:rsid w:val="00A4463F"/>
    <w:rsid w:val="00AA4E11"/>
    <w:rsid w:val="00BA6873"/>
    <w:rsid w:val="00CA65E8"/>
    <w:rsid w:val="00CB4E94"/>
    <w:rsid w:val="00D3650A"/>
    <w:rsid w:val="00E96A2D"/>
    <w:rsid w:val="00EE3BD4"/>
    <w:rsid w:val="00F3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E888EC"/>
  <w15:docId w15:val="{E0B9E0FF-9642-4A9E-971C-386EB105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A6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904</vt:lpstr>
    </vt:vector>
  </TitlesOfParts>
  <Company>state of illinois</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904</dc:title>
  <dc:subject/>
  <dc:creator>Illinois General Assembly</dc:creator>
  <cp:keywords/>
  <dc:description/>
  <cp:lastModifiedBy>Shipley, Melissa A.</cp:lastModifiedBy>
  <cp:revision>4</cp:revision>
  <dcterms:created xsi:type="dcterms:W3CDTF">2025-12-19T20:40:00Z</dcterms:created>
  <dcterms:modified xsi:type="dcterms:W3CDTF">2026-01-16T14:06:00Z</dcterms:modified>
</cp:coreProperties>
</file>