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02" w:rsidRDefault="00C31E02" w:rsidP="00C31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E02" w:rsidRDefault="00C31E02" w:rsidP="00C31E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</w:t>
      </w:r>
      <w:r w:rsidR="00835705">
        <w:rPr>
          <w:b/>
          <w:bCs/>
        </w:rPr>
        <w:t>1.50  Registration of Insurers –</w:t>
      </w:r>
      <w:r>
        <w:rPr>
          <w:b/>
          <w:bCs/>
        </w:rPr>
        <w:t xml:space="preserve"> Form of Statement Filing (Repealed)</w:t>
      </w:r>
      <w:r>
        <w:t xml:space="preserve"> </w:t>
      </w:r>
    </w:p>
    <w:p w:rsidR="00C31E02" w:rsidRDefault="00C31E02" w:rsidP="00C31E02">
      <w:pPr>
        <w:widowControl w:val="0"/>
        <w:autoSpaceDE w:val="0"/>
        <w:autoSpaceDN w:val="0"/>
        <w:adjustRightInd w:val="0"/>
      </w:pPr>
    </w:p>
    <w:p w:rsidR="00C31E02" w:rsidRDefault="00C31E02" w:rsidP="00C31E02">
      <w:pPr>
        <w:widowControl w:val="0"/>
        <w:autoSpaceDE w:val="0"/>
        <w:autoSpaceDN w:val="0"/>
        <w:adjustRightInd w:val="0"/>
      </w:pPr>
    </w:p>
    <w:p w:rsidR="00C31E02" w:rsidRDefault="00C31E02" w:rsidP="00C31E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C31E02" w:rsidSect="00C31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E02"/>
    <w:rsid w:val="00532DC3"/>
    <w:rsid w:val="005C3366"/>
    <w:rsid w:val="00647101"/>
    <w:rsid w:val="00835705"/>
    <w:rsid w:val="00C31E02"/>
    <w:rsid w:val="00C8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