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F6" w:rsidRDefault="007668F6" w:rsidP="00B2093F">
      <w:pPr>
        <w:rPr>
          <w:b/>
        </w:rPr>
      </w:pPr>
      <w:bookmarkStart w:id="0" w:name="_GoBack"/>
      <w:bookmarkEnd w:id="0"/>
    </w:p>
    <w:p w:rsidR="00B2093F" w:rsidRPr="006A089D" w:rsidRDefault="00B2093F" w:rsidP="00B2093F">
      <w:pPr>
        <w:rPr>
          <w:b/>
        </w:rPr>
      </w:pPr>
      <w:r w:rsidRPr="006A089D">
        <w:rPr>
          <w:b/>
        </w:rPr>
        <w:t xml:space="preserve">Section </w:t>
      </w:r>
      <w:r>
        <w:rPr>
          <w:b/>
        </w:rPr>
        <w:t>807</w:t>
      </w:r>
      <w:r w:rsidRPr="006A089D">
        <w:rPr>
          <w:b/>
        </w:rPr>
        <w:t xml:space="preserve">.20  Applicability  </w:t>
      </w:r>
    </w:p>
    <w:p w:rsidR="00B2093F" w:rsidRDefault="00B2093F" w:rsidP="00B2093F"/>
    <w:p w:rsidR="00B2093F" w:rsidRDefault="00B2093F" w:rsidP="00B2093F">
      <w:r>
        <w:t xml:space="preserve">This Part shall be applicable to custodial arrangements of all domestic insurers and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branches of alien insurers entered through this State.</w:t>
      </w:r>
    </w:p>
    <w:sectPr w:rsidR="00B2093F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C8" w:rsidRDefault="00BD7FC8">
      <w:r>
        <w:separator/>
      </w:r>
    </w:p>
  </w:endnote>
  <w:endnote w:type="continuationSeparator" w:id="0">
    <w:p w:rsidR="00BD7FC8" w:rsidRDefault="00BD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C8" w:rsidRDefault="00BD7FC8">
      <w:r>
        <w:separator/>
      </w:r>
    </w:p>
  </w:footnote>
  <w:footnote w:type="continuationSeparator" w:id="0">
    <w:p w:rsidR="00BD7FC8" w:rsidRDefault="00BD7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19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5918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1F94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0F5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68F6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3E0E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3191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093F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D7FC8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9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9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