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28" w:rsidRPr="009F1711" w:rsidRDefault="00FD4428" w:rsidP="00FD442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Pr="009F1711">
        <w:rPr>
          <w:b/>
          <w:bCs/>
        </w:rPr>
        <w:lastRenderedPageBreak/>
        <w:t>Section 754.EXHIBIT A   Summary Sheet (Form RF-3)</w:t>
      </w:r>
      <w:r w:rsidRPr="00A72D88">
        <w:rPr>
          <w:b/>
        </w:rPr>
        <w:t xml:space="preserve"> (Repealed)</w:t>
      </w:r>
    </w:p>
    <w:p w:rsidR="00FD4428" w:rsidRPr="009F1711" w:rsidRDefault="00FD4428" w:rsidP="00FD4428"/>
    <w:p w:rsidR="00FD4428" w:rsidRPr="009F1711" w:rsidRDefault="00FD4428" w:rsidP="00FD4428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39 </w:t>
      </w:r>
      <w:r w:rsidRPr="00D55B37">
        <w:t xml:space="preserve">Ill. Reg. </w:t>
      </w:r>
      <w:r>
        <w:t>8266</w:t>
      </w:r>
      <w:r w:rsidRPr="00D55B37">
        <w:t xml:space="preserve">, effective </w:t>
      </w:r>
      <w:r>
        <w:t>May 26, 2015</w:t>
      </w:r>
      <w:r w:rsidRPr="00D55B37">
        <w:t>)</w:t>
      </w:r>
      <w:bookmarkStart w:id="0" w:name="_GoBack"/>
      <w:bookmarkEnd w:id="0"/>
    </w:p>
    <w:sectPr w:rsidR="00FD4428" w:rsidRPr="009F1711" w:rsidSect="00F356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6C4"/>
    <w:rsid w:val="000F249A"/>
    <w:rsid w:val="00160DE3"/>
    <w:rsid w:val="0055640E"/>
    <w:rsid w:val="005C3366"/>
    <w:rsid w:val="0063238B"/>
    <w:rsid w:val="006701D0"/>
    <w:rsid w:val="006B55A4"/>
    <w:rsid w:val="007B1E35"/>
    <w:rsid w:val="007B39D3"/>
    <w:rsid w:val="00944E63"/>
    <w:rsid w:val="009A7294"/>
    <w:rsid w:val="009F1711"/>
    <w:rsid w:val="00A72D88"/>
    <w:rsid w:val="00BF5978"/>
    <w:rsid w:val="00C64218"/>
    <w:rsid w:val="00C914DB"/>
    <w:rsid w:val="00D750C0"/>
    <w:rsid w:val="00E54E24"/>
    <w:rsid w:val="00F156AE"/>
    <w:rsid w:val="00F232F4"/>
    <w:rsid w:val="00F356C4"/>
    <w:rsid w:val="00F40A2B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02F124-7EF0-4EE9-AC57-20AE192B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754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754</dc:title>
  <dc:subject/>
  <dc:creator>Illinois General Assembly</dc:creator>
  <cp:keywords/>
  <dc:description/>
  <cp:lastModifiedBy>King, Melissa A.</cp:lastModifiedBy>
  <cp:revision>5</cp:revision>
  <dcterms:created xsi:type="dcterms:W3CDTF">2015-05-06T20:39:00Z</dcterms:created>
  <dcterms:modified xsi:type="dcterms:W3CDTF">2015-06-04T19:30:00Z</dcterms:modified>
</cp:coreProperties>
</file>