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295" w14:textId="77777777" w:rsidR="001E7FE1" w:rsidRDefault="001E7FE1" w:rsidP="00EE1AEA">
      <w:pPr>
        <w:widowControl w:val="0"/>
        <w:autoSpaceDE w:val="0"/>
        <w:autoSpaceDN w:val="0"/>
        <w:adjustRightInd w:val="0"/>
      </w:pPr>
    </w:p>
    <w:p w14:paraId="1505AB91" w14:textId="30AF211C" w:rsidR="001E7FE1" w:rsidRDefault="001E7FE1" w:rsidP="00EE1AEA">
      <w:pPr>
        <w:widowControl w:val="0"/>
        <w:autoSpaceDE w:val="0"/>
        <w:autoSpaceDN w:val="0"/>
        <w:adjustRightInd w:val="0"/>
      </w:pPr>
      <w:r>
        <w:t>AUTHORITY:  Implementing Article VIII½ and authorized by Sections 131.13</w:t>
      </w:r>
      <w:r w:rsidR="00F131BE">
        <w:t>,</w:t>
      </w:r>
      <w:r w:rsidR="00F131BE" w:rsidRPr="00E12270">
        <w:t xml:space="preserve"> 131.14b, 131.29</w:t>
      </w:r>
      <w:r w:rsidR="00B9573B">
        <w:t>,</w:t>
      </w:r>
      <w:r>
        <w:t xml:space="preserve"> and 401 of the Illinois Insurance Code [215 ILCS 5].</w:t>
      </w:r>
    </w:p>
    <w:sectPr w:rsidR="001E7FE1" w:rsidSect="00EE1A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1AEA"/>
    <w:rsid w:val="001E7FE1"/>
    <w:rsid w:val="00315C5E"/>
    <w:rsid w:val="0049172A"/>
    <w:rsid w:val="005C3366"/>
    <w:rsid w:val="009B0F90"/>
    <w:rsid w:val="00A4025E"/>
    <w:rsid w:val="00A73868"/>
    <w:rsid w:val="00B9573B"/>
    <w:rsid w:val="00D0503E"/>
    <w:rsid w:val="00EE1AEA"/>
    <w:rsid w:val="00F131BE"/>
    <w:rsid w:val="00F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836158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F131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Dotts, Joyce M.</cp:lastModifiedBy>
  <cp:revision>9</cp:revision>
  <dcterms:created xsi:type="dcterms:W3CDTF">2012-06-22T03:07:00Z</dcterms:created>
  <dcterms:modified xsi:type="dcterms:W3CDTF">2022-08-29T17:15:00Z</dcterms:modified>
</cp:coreProperties>
</file>