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8F" w:rsidRDefault="0027428F" w:rsidP="00883441">
      <w:pPr>
        <w:widowControl w:val="0"/>
        <w:autoSpaceDE w:val="0"/>
        <w:autoSpaceDN w:val="0"/>
        <w:adjustRightInd w:val="0"/>
        <w:jc w:val="center"/>
      </w:pPr>
    </w:p>
    <w:p w:rsidR="00883441" w:rsidRPr="00883441" w:rsidRDefault="00883441" w:rsidP="00883441">
      <w:pPr>
        <w:widowControl w:val="0"/>
        <w:autoSpaceDE w:val="0"/>
        <w:autoSpaceDN w:val="0"/>
        <w:adjustRightInd w:val="0"/>
        <w:jc w:val="center"/>
      </w:pPr>
      <w:r w:rsidRPr="00883441">
        <w:t>PART 630</w:t>
      </w:r>
    </w:p>
    <w:p w:rsidR="00883441" w:rsidRPr="00883441" w:rsidRDefault="00883441" w:rsidP="00883441">
      <w:pPr>
        <w:widowControl w:val="0"/>
        <w:autoSpaceDE w:val="0"/>
        <w:autoSpaceDN w:val="0"/>
        <w:adjustRightInd w:val="0"/>
        <w:jc w:val="center"/>
      </w:pPr>
      <w:r w:rsidRPr="00883441">
        <w:t>CORPORATE GOVERNANCE ANNUAL DISCLOSURE</w:t>
      </w:r>
    </w:p>
    <w:p w:rsidR="00883441" w:rsidRPr="00883441" w:rsidRDefault="00883441" w:rsidP="008834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83441" w:rsidRPr="008834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41" w:rsidRDefault="00883441">
      <w:r>
        <w:separator/>
      </w:r>
    </w:p>
  </w:endnote>
  <w:endnote w:type="continuationSeparator" w:id="0">
    <w:p w:rsidR="00883441" w:rsidRDefault="0088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41" w:rsidRDefault="00883441">
      <w:r>
        <w:separator/>
      </w:r>
    </w:p>
  </w:footnote>
  <w:footnote w:type="continuationSeparator" w:id="0">
    <w:p w:rsidR="00883441" w:rsidRDefault="0088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28F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441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94FC-17DA-49BF-A1C8-62B0A6B4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2019-12-23T20:35:00Z</dcterms:created>
  <dcterms:modified xsi:type="dcterms:W3CDTF">2019-12-23T20:52:00Z</dcterms:modified>
</cp:coreProperties>
</file>