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81" w:rsidRDefault="00E65281" w:rsidP="00B72117">
      <w:pPr>
        <w:rPr>
          <w:b/>
        </w:rPr>
      </w:pPr>
      <w:bookmarkStart w:id="0" w:name="_GoBack"/>
      <w:bookmarkEnd w:id="0"/>
    </w:p>
    <w:p w:rsidR="00B72117" w:rsidRPr="00E65281" w:rsidRDefault="00B72117" w:rsidP="00B72117">
      <w:pPr>
        <w:rPr>
          <w:b/>
        </w:rPr>
      </w:pPr>
      <w:r w:rsidRPr="00E65281">
        <w:rPr>
          <w:b/>
        </w:rPr>
        <w:t>Section 575.100  Applicability</w:t>
      </w:r>
    </w:p>
    <w:p w:rsidR="00B72117" w:rsidRPr="00B72117" w:rsidRDefault="00B72117" w:rsidP="00B72117"/>
    <w:p w:rsidR="00B72117" w:rsidRPr="00E65281" w:rsidRDefault="00B72117" w:rsidP="00E65281">
      <w:r w:rsidRPr="00E65281">
        <w:t>Every qualified group workers</w:t>
      </w:r>
      <w:r w:rsidR="00E65281" w:rsidRPr="00E65281">
        <w:t>'</w:t>
      </w:r>
      <w:r w:rsidRPr="00E65281">
        <w:t xml:space="preserve"> compensation pool, as defined in Section 107a.05 of the Illinois Insurance Code, must have homogeneous risk characteristics as provided in Section 107a.08 of the Code and shall be subject to the requirements of this Part.</w:t>
      </w:r>
    </w:p>
    <w:sectPr w:rsidR="00B72117" w:rsidRPr="00E652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E2" w:rsidRDefault="00022DE2">
      <w:r>
        <w:separator/>
      </w:r>
    </w:p>
  </w:endnote>
  <w:endnote w:type="continuationSeparator" w:id="0">
    <w:p w:rsidR="00022DE2" w:rsidRDefault="0002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E2" w:rsidRDefault="00022DE2">
      <w:r>
        <w:separator/>
      </w:r>
    </w:p>
  </w:footnote>
  <w:footnote w:type="continuationSeparator" w:id="0">
    <w:p w:rsidR="00022DE2" w:rsidRDefault="00022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117"/>
    <w:rsid w:val="00001F1D"/>
    <w:rsid w:val="00003CEF"/>
    <w:rsid w:val="00011A7D"/>
    <w:rsid w:val="000122C7"/>
    <w:rsid w:val="000158C8"/>
    <w:rsid w:val="00022DE2"/>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75DD"/>
    <w:rsid w:val="002958AD"/>
    <w:rsid w:val="002A54F1"/>
    <w:rsid w:val="002A643F"/>
    <w:rsid w:val="002A72C2"/>
    <w:rsid w:val="002A7CB6"/>
    <w:rsid w:val="002C5D80"/>
    <w:rsid w:val="002C63F6"/>
    <w:rsid w:val="002C75E4"/>
    <w:rsid w:val="002D3C4D"/>
    <w:rsid w:val="002D3FBA"/>
    <w:rsid w:val="002D7620"/>
    <w:rsid w:val="002E1B1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5134"/>
    <w:rsid w:val="00367A2E"/>
    <w:rsid w:val="003709E5"/>
    <w:rsid w:val="00374367"/>
    <w:rsid w:val="00374639"/>
    <w:rsid w:val="00375C58"/>
    <w:rsid w:val="003760AD"/>
    <w:rsid w:val="00380435"/>
    <w:rsid w:val="00385640"/>
    <w:rsid w:val="0039357E"/>
    <w:rsid w:val="00393652"/>
    <w:rsid w:val="00394002"/>
    <w:rsid w:val="0039695D"/>
    <w:rsid w:val="003A4E0A"/>
    <w:rsid w:val="003B419A"/>
    <w:rsid w:val="003B5138"/>
    <w:rsid w:val="003D0C60"/>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0B81"/>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181F"/>
    <w:rsid w:val="005948A7"/>
    <w:rsid w:val="005A2494"/>
    <w:rsid w:val="005A73F7"/>
    <w:rsid w:val="005B1905"/>
    <w:rsid w:val="005C5F6E"/>
    <w:rsid w:val="005D0B99"/>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4A2A"/>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147B"/>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DF2"/>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2117"/>
    <w:rsid w:val="00B77077"/>
    <w:rsid w:val="00B817A1"/>
    <w:rsid w:val="00B8384F"/>
    <w:rsid w:val="00B839A1"/>
    <w:rsid w:val="00B83B6B"/>
    <w:rsid w:val="00B8444F"/>
    <w:rsid w:val="00B86B5A"/>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65281"/>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87D44"/>
    <w:rsid w:val="00F90C5B"/>
    <w:rsid w:val="00F942E4"/>
    <w:rsid w:val="00F942E7"/>
    <w:rsid w:val="00F953D5"/>
    <w:rsid w:val="00F959B0"/>
    <w:rsid w:val="00F97D67"/>
    <w:rsid w:val="00FA13B9"/>
    <w:rsid w:val="00FA19DB"/>
    <w:rsid w:val="00FA521A"/>
    <w:rsid w:val="00FB6CE4"/>
    <w:rsid w:val="00FB7283"/>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B72117"/>
    <w:pPr>
      <w:overflowPunct w:val="0"/>
      <w:autoSpaceDE w:val="0"/>
      <w:autoSpaceDN w:val="0"/>
      <w:adjustRightInd w:val="0"/>
    </w:pPr>
    <w:rPr>
      <w:szCs w:val="20"/>
    </w:rPr>
  </w:style>
  <w:style w:type="paragraph" w:customStyle="1" w:styleId="TxBrp0">
    <w:name w:val="TxBr_p0"/>
    <w:basedOn w:val="Normal"/>
    <w:rsid w:val="00B72117"/>
    <w:pPr>
      <w:widowControl w:val="0"/>
      <w:tabs>
        <w:tab w:val="left" w:pos="204"/>
      </w:tabs>
      <w:autoSpaceDE w:val="0"/>
      <w:autoSpaceDN w:val="0"/>
      <w:adjustRightInd w:val="0"/>
      <w:spacing w:line="240"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B72117"/>
    <w:pPr>
      <w:overflowPunct w:val="0"/>
      <w:autoSpaceDE w:val="0"/>
      <w:autoSpaceDN w:val="0"/>
      <w:adjustRightInd w:val="0"/>
    </w:pPr>
    <w:rPr>
      <w:szCs w:val="20"/>
    </w:rPr>
  </w:style>
  <w:style w:type="paragraph" w:customStyle="1" w:styleId="TxBrp0">
    <w:name w:val="TxBr_p0"/>
    <w:basedOn w:val="Normal"/>
    <w:rsid w:val="00B72117"/>
    <w:pPr>
      <w:widowControl w:val="0"/>
      <w:tabs>
        <w:tab w:val="left" w:pos="204"/>
      </w:tabs>
      <w:autoSpaceDE w:val="0"/>
      <w:autoSpaceDN w:val="0"/>
      <w:adjustRightInd w:val="0"/>
      <w:spacing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11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2012-06-21T18:11:00Z</dcterms:created>
  <dcterms:modified xsi:type="dcterms:W3CDTF">2012-06-21T18:11:00Z</dcterms:modified>
</cp:coreProperties>
</file>