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304" w:rsidRDefault="00F6407F" w:rsidP="00FD4304">
      <w:pPr>
        <w:widowControl w:val="0"/>
        <w:autoSpaceDE w:val="0"/>
        <w:autoSpaceDN w:val="0"/>
        <w:adjustRightInd w:val="0"/>
      </w:pPr>
      <w:bookmarkStart w:id="0" w:name="_GoBack"/>
      <w:bookmarkEnd w:id="0"/>
      <w:r>
        <w:rPr>
          <w:b/>
          <w:bCs/>
        </w:rPr>
        <w:br w:type="page"/>
      </w:r>
      <w:r w:rsidR="00FD4304">
        <w:rPr>
          <w:b/>
          <w:bCs/>
        </w:rPr>
        <w:lastRenderedPageBreak/>
        <w:t xml:space="preserve">Section 204.EXHIBIT A  </w:t>
      </w:r>
      <w:r>
        <w:rPr>
          <w:b/>
          <w:bCs/>
        </w:rPr>
        <w:t xml:space="preserve"> </w:t>
      </w:r>
      <w:r w:rsidR="00FD4304">
        <w:rPr>
          <w:b/>
          <w:bCs/>
        </w:rPr>
        <w:t>Initial Statement of Beneficial Ownership of Securities</w:t>
      </w:r>
      <w:r w:rsidR="00FD4304">
        <w:t xml:space="preserve"> </w:t>
      </w:r>
    </w:p>
    <w:p w:rsidR="00FD4304" w:rsidRDefault="00FD4304" w:rsidP="00FD4304">
      <w:pPr>
        <w:widowControl w:val="0"/>
        <w:autoSpaceDE w:val="0"/>
        <w:autoSpaceDN w:val="0"/>
        <w:adjustRightInd w:val="0"/>
      </w:pPr>
    </w:p>
    <w:tbl>
      <w:tblPr>
        <w:tblW w:w="0" w:type="auto"/>
        <w:tblLook w:val="0000" w:firstRow="0" w:lastRow="0" w:firstColumn="0" w:lastColumn="0" w:noHBand="0" w:noVBand="0"/>
      </w:tblPr>
      <w:tblGrid>
        <w:gridCol w:w="828"/>
        <w:gridCol w:w="2962"/>
        <w:gridCol w:w="881"/>
        <w:gridCol w:w="607"/>
        <w:gridCol w:w="1871"/>
        <w:gridCol w:w="205"/>
        <w:gridCol w:w="2006"/>
      </w:tblGrid>
      <w:tr w:rsidR="00FD2C0B" w:rsidRPr="00FD2C0B" w:rsidTr="00EF17A4">
        <w:tblPrEx>
          <w:tblCellMar>
            <w:top w:w="0" w:type="dxa"/>
            <w:bottom w:w="0" w:type="dxa"/>
          </w:tblCellMar>
        </w:tblPrEx>
        <w:trPr>
          <w:trHeight w:val="1080"/>
        </w:trPr>
        <w:tc>
          <w:tcPr>
            <w:tcW w:w="9576" w:type="dxa"/>
            <w:gridSpan w:val="7"/>
            <w:tcMar>
              <w:left w:w="0" w:type="dxa"/>
              <w:right w:w="0" w:type="dxa"/>
            </w:tcMar>
          </w:tcPr>
          <w:p w:rsidR="00FD2C0B" w:rsidRPr="00FD2C0B" w:rsidRDefault="00FD2C0B" w:rsidP="00EF17A4">
            <w:pPr>
              <w:widowControl w:val="0"/>
              <w:autoSpaceDE w:val="0"/>
              <w:autoSpaceDN w:val="0"/>
              <w:adjustRightInd w:val="0"/>
              <w:jc w:val="center"/>
            </w:pPr>
            <w:r w:rsidRPr="00FD2C0B">
              <w:t>STATE OF ILLINOIS</w:t>
            </w:r>
          </w:p>
          <w:p w:rsidR="00FD2C0B" w:rsidRPr="00FD2C0B" w:rsidRDefault="00FD2C0B" w:rsidP="00EF17A4">
            <w:pPr>
              <w:widowControl w:val="0"/>
              <w:autoSpaceDE w:val="0"/>
              <w:autoSpaceDN w:val="0"/>
              <w:adjustRightInd w:val="0"/>
              <w:jc w:val="center"/>
            </w:pPr>
            <w:r w:rsidRPr="00FD2C0B">
              <w:t>Director of Insurance</w:t>
            </w:r>
          </w:p>
          <w:p w:rsidR="00FD2C0B" w:rsidRPr="00FD2C0B" w:rsidRDefault="00FD2C0B" w:rsidP="00EF17A4">
            <w:pPr>
              <w:widowControl w:val="0"/>
              <w:autoSpaceDE w:val="0"/>
              <w:autoSpaceDN w:val="0"/>
              <w:adjustRightInd w:val="0"/>
              <w:jc w:val="center"/>
            </w:pPr>
            <w:r w:rsidRPr="00FD2C0B">
              <w:t>Form 1-Initial Statement of Beneficial Ownership of Securities</w:t>
            </w:r>
          </w:p>
          <w:p w:rsidR="00FD2C0B" w:rsidRPr="00FD2C0B" w:rsidRDefault="00FD2C0B" w:rsidP="00EF17A4">
            <w:pPr>
              <w:widowControl w:val="0"/>
              <w:autoSpaceDE w:val="0"/>
              <w:autoSpaceDN w:val="0"/>
              <w:adjustRightInd w:val="0"/>
              <w:jc w:val="center"/>
            </w:pPr>
            <w:r w:rsidRPr="00FD2C0B">
              <w:t>Filed pursuant to Section 28.1 of the Illinois Insurance Code</w:t>
            </w:r>
          </w:p>
        </w:tc>
      </w:tr>
      <w:tr w:rsidR="00FD2C0B" w:rsidRPr="00FD2C0B" w:rsidTr="00EF17A4">
        <w:tblPrEx>
          <w:tblCellMar>
            <w:top w:w="0" w:type="dxa"/>
            <w:bottom w:w="0" w:type="dxa"/>
          </w:tblCellMar>
        </w:tblPrEx>
        <w:trPr>
          <w:trHeight w:val="465"/>
        </w:trPr>
        <w:tc>
          <w:tcPr>
            <w:tcW w:w="9576" w:type="dxa"/>
            <w:gridSpan w:val="7"/>
            <w:tcBorders>
              <w:bottom w:val="single" w:sz="4" w:space="0" w:color="auto"/>
            </w:tcBorders>
            <w:tcMar>
              <w:left w:w="0" w:type="dxa"/>
              <w:right w:w="0" w:type="dxa"/>
            </w:tcMar>
          </w:tcPr>
          <w:p w:rsidR="00FD2C0B" w:rsidRPr="00FD2C0B" w:rsidRDefault="00FD2C0B" w:rsidP="00EF17A4">
            <w:pPr>
              <w:widowControl w:val="0"/>
              <w:autoSpaceDE w:val="0"/>
              <w:autoSpaceDN w:val="0"/>
              <w:adjustRightInd w:val="0"/>
              <w:jc w:val="center"/>
            </w:pPr>
          </w:p>
        </w:tc>
      </w:tr>
      <w:tr w:rsidR="00FD2C0B" w:rsidRPr="00FD2C0B" w:rsidTr="00EF17A4">
        <w:tblPrEx>
          <w:tblCellMar>
            <w:top w:w="0" w:type="dxa"/>
            <w:bottom w:w="0" w:type="dxa"/>
          </w:tblCellMar>
        </w:tblPrEx>
        <w:tc>
          <w:tcPr>
            <w:tcW w:w="9576" w:type="dxa"/>
            <w:gridSpan w:val="7"/>
            <w:tcBorders>
              <w:top w:val="single" w:sz="4" w:space="0" w:color="auto"/>
            </w:tcBorders>
            <w:tcMar>
              <w:left w:w="0" w:type="dxa"/>
              <w:right w:w="0" w:type="dxa"/>
            </w:tcMar>
          </w:tcPr>
          <w:p w:rsidR="00FD2C0B" w:rsidRPr="00FD2C0B" w:rsidRDefault="00FD2C0B" w:rsidP="00EF17A4">
            <w:pPr>
              <w:widowControl w:val="0"/>
              <w:autoSpaceDE w:val="0"/>
              <w:autoSpaceDN w:val="0"/>
              <w:adjustRightInd w:val="0"/>
              <w:jc w:val="center"/>
            </w:pPr>
            <w:r w:rsidRPr="00FD2C0B">
              <w:t>(Name of insurance company)</w:t>
            </w:r>
          </w:p>
        </w:tc>
      </w:tr>
      <w:tr w:rsidR="00FD2C0B" w:rsidRPr="00FD2C0B" w:rsidTr="00EF17A4">
        <w:tblPrEx>
          <w:tblCellMar>
            <w:top w:w="0" w:type="dxa"/>
            <w:bottom w:w="0" w:type="dxa"/>
          </w:tblCellMar>
        </w:tblPrEx>
        <w:trPr>
          <w:trHeight w:val="360"/>
        </w:trPr>
        <w:tc>
          <w:tcPr>
            <w:tcW w:w="9576" w:type="dxa"/>
            <w:gridSpan w:val="7"/>
            <w:tcBorders>
              <w:bottom w:val="single" w:sz="4" w:space="0" w:color="auto"/>
            </w:tcBorders>
            <w:tcMar>
              <w:left w:w="0" w:type="dxa"/>
              <w:right w:w="0" w:type="dxa"/>
            </w:tcMar>
          </w:tcPr>
          <w:p w:rsidR="00FD2C0B" w:rsidRPr="00FD2C0B" w:rsidRDefault="00FD2C0B" w:rsidP="00EF17A4">
            <w:pPr>
              <w:widowControl w:val="0"/>
              <w:autoSpaceDE w:val="0"/>
              <w:autoSpaceDN w:val="0"/>
              <w:adjustRightInd w:val="0"/>
              <w:jc w:val="center"/>
            </w:pPr>
          </w:p>
        </w:tc>
      </w:tr>
      <w:tr w:rsidR="00FD2C0B" w:rsidRPr="00FD2C0B" w:rsidTr="00EF17A4">
        <w:tblPrEx>
          <w:tblCellMar>
            <w:top w:w="0" w:type="dxa"/>
            <w:bottom w:w="0" w:type="dxa"/>
          </w:tblCellMar>
        </w:tblPrEx>
        <w:tc>
          <w:tcPr>
            <w:tcW w:w="9576" w:type="dxa"/>
            <w:gridSpan w:val="7"/>
            <w:tcBorders>
              <w:top w:val="single" w:sz="4" w:space="0" w:color="auto"/>
            </w:tcBorders>
            <w:tcMar>
              <w:left w:w="0" w:type="dxa"/>
              <w:right w:w="0" w:type="dxa"/>
            </w:tcMar>
          </w:tcPr>
          <w:p w:rsidR="00FD2C0B" w:rsidRPr="00FD2C0B" w:rsidRDefault="00FD2C0B" w:rsidP="00EF17A4">
            <w:pPr>
              <w:widowControl w:val="0"/>
              <w:autoSpaceDE w:val="0"/>
              <w:autoSpaceDN w:val="0"/>
              <w:adjustRightInd w:val="0"/>
              <w:jc w:val="center"/>
            </w:pPr>
            <w:r w:rsidRPr="00FD2C0B">
              <w:t>(Name of person whose ownership is reported)</w:t>
            </w:r>
          </w:p>
        </w:tc>
      </w:tr>
      <w:tr w:rsidR="00FD2C0B" w:rsidRPr="00FD2C0B" w:rsidTr="00EF17A4">
        <w:tblPrEx>
          <w:tblCellMar>
            <w:top w:w="0" w:type="dxa"/>
            <w:bottom w:w="0" w:type="dxa"/>
          </w:tblCellMar>
        </w:tblPrEx>
        <w:trPr>
          <w:trHeight w:val="423"/>
        </w:trPr>
        <w:tc>
          <w:tcPr>
            <w:tcW w:w="9576" w:type="dxa"/>
            <w:gridSpan w:val="7"/>
            <w:tcBorders>
              <w:bottom w:val="single" w:sz="4" w:space="0" w:color="auto"/>
            </w:tcBorders>
            <w:tcMar>
              <w:left w:w="0" w:type="dxa"/>
              <w:right w:w="0" w:type="dxa"/>
            </w:tcMar>
          </w:tcPr>
          <w:p w:rsidR="00FD2C0B" w:rsidRPr="00FD2C0B" w:rsidRDefault="00FD2C0B" w:rsidP="00EF17A4">
            <w:pPr>
              <w:widowControl w:val="0"/>
              <w:autoSpaceDE w:val="0"/>
              <w:autoSpaceDN w:val="0"/>
              <w:adjustRightInd w:val="0"/>
              <w:jc w:val="center"/>
            </w:pPr>
          </w:p>
        </w:tc>
      </w:tr>
      <w:tr w:rsidR="00FD2C0B" w:rsidRPr="00FD2C0B" w:rsidTr="00EF17A4">
        <w:tblPrEx>
          <w:tblCellMar>
            <w:top w:w="0" w:type="dxa"/>
            <w:bottom w:w="0" w:type="dxa"/>
          </w:tblCellMar>
        </w:tblPrEx>
        <w:tc>
          <w:tcPr>
            <w:tcW w:w="9576" w:type="dxa"/>
            <w:gridSpan w:val="7"/>
            <w:tcBorders>
              <w:top w:val="single" w:sz="4" w:space="0" w:color="auto"/>
            </w:tcBorders>
            <w:tcMar>
              <w:left w:w="0" w:type="dxa"/>
              <w:right w:w="0" w:type="dxa"/>
            </w:tcMar>
          </w:tcPr>
          <w:p w:rsidR="00FD2C0B" w:rsidRPr="00FD2C0B" w:rsidRDefault="00FD2C0B" w:rsidP="00EF17A4">
            <w:pPr>
              <w:widowControl w:val="0"/>
              <w:autoSpaceDE w:val="0"/>
              <w:autoSpaceDN w:val="0"/>
              <w:adjustRightInd w:val="0"/>
              <w:jc w:val="center"/>
            </w:pPr>
            <w:r w:rsidRPr="00FD2C0B">
              <w:t>(Business address of such person; street, city, zone, state)</w:t>
            </w:r>
          </w:p>
        </w:tc>
      </w:tr>
      <w:tr w:rsidR="00FD2C0B" w:rsidRPr="00FD2C0B" w:rsidTr="00EF17A4">
        <w:tblPrEx>
          <w:tblCellMar>
            <w:top w:w="0" w:type="dxa"/>
            <w:bottom w:w="0" w:type="dxa"/>
          </w:tblCellMar>
        </w:tblPrEx>
        <w:tc>
          <w:tcPr>
            <w:tcW w:w="9576" w:type="dxa"/>
            <w:gridSpan w:val="7"/>
            <w:tcMar>
              <w:left w:w="0" w:type="dxa"/>
              <w:right w:w="0" w:type="dxa"/>
            </w:tcMar>
          </w:tcPr>
          <w:p w:rsidR="00FD2C0B" w:rsidRPr="00FD2C0B" w:rsidRDefault="00FD2C0B" w:rsidP="00EF17A4">
            <w:pPr>
              <w:widowControl w:val="0"/>
              <w:autoSpaceDE w:val="0"/>
              <w:autoSpaceDN w:val="0"/>
              <w:adjustRightInd w:val="0"/>
            </w:pPr>
          </w:p>
        </w:tc>
      </w:tr>
      <w:tr w:rsidR="00FD2C0B" w:rsidRPr="00FD2C0B" w:rsidTr="00EF17A4">
        <w:tblPrEx>
          <w:tblCellMar>
            <w:top w:w="0" w:type="dxa"/>
            <w:bottom w:w="0" w:type="dxa"/>
          </w:tblCellMar>
        </w:tblPrEx>
        <w:tc>
          <w:tcPr>
            <w:tcW w:w="7533" w:type="dxa"/>
            <w:gridSpan w:val="6"/>
            <w:tcMar>
              <w:left w:w="0" w:type="dxa"/>
              <w:right w:w="0" w:type="dxa"/>
            </w:tcMar>
          </w:tcPr>
          <w:p w:rsidR="00FD2C0B" w:rsidRPr="00FD2C0B" w:rsidRDefault="00FD2C0B" w:rsidP="00EF17A4">
            <w:pPr>
              <w:widowControl w:val="0"/>
              <w:autoSpaceDE w:val="0"/>
              <w:autoSpaceDN w:val="0"/>
              <w:adjustRightInd w:val="0"/>
            </w:pPr>
            <w:r w:rsidRPr="00FD2C0B">
              <w:t xml:space="preserve">Relationship of such person to company named above.  (See instruction 5) </w:t>
            </w:r>
          </w:p>
        </w:tc>
        <w:tc>
          <w:tcPr>
            <w:tcW w:w="2043" w:type="dxa"/>
            <w:tcBorders>
              <w:bottom w:val="single" w:sz="4" w:space="0" w:color="auto"/>
            </w:tcBorders>
            <w:tcMar>
              <w:left w:w="0" w:type="dxa"/>
              <w:right w:w="0" w:type="dxa"/>
            </w:tcMar>
          </w:tcPr>
          <w:p w:rsidR="00FD2C0B" w:rsidRPr="00FD2C0B" w:rsidRDefault="00FD2C0B" w:rsidP="00EF17A4">
            <w:pPr>
              <w:widowControl w:val="0"/>
              <w:autoSpaceDE w:val="0"/>
              <w:autoSpaceDN w:val="0"/>
              <w:adjustRightInd w:val="0"/>
            </w:pPr>
          </w:p>
        </w:tc>
      </w:tr>
      <w:tr w:rsidR="00FD2C0B" w:rsidRPr="00FD2C0B" w:rsidTr="00EF17A4">
        <w:tblPrEx>
          <w:tblCellMar>
            <w:top w:w="0" w:type="dxa"/>
            <w:bottom w:w="0" w:type="dxa"/>
          </w:tblCellMar>
        </w:tblPrEx>
        <w:tc>
          <w:tcPr>
            <w:tcW w:w="9576" w:type="dxa"/>
            <w:gridSpan w:val="7"/>
            <w:tcBorders>
              <w:bottom w:val="single" w:sz="4" w:space="0" w:color="auto"/>
            </w:tcBorders>
            <w:tcMar>
              <w:left w:w="0" w:type="dxa"/>
              <w:right w:w="0" w:type="dxa"/>
            </w:tcMar>
          </w:tcPr>
          <w:p w:rsidR="00FD2C0B" w:rsidRPr="00FD2C0B" w:rsidRDefault="00FD2C0B" w:rsidP="00EF17A4">
            <w:pPr>
              <w:widowControl w:val="0"/>
              <w:autoSpaceDE w:val="0"/>
              <w:autoSpaceDN w:val="0"/>
              <w:adjustRightInd w:val="0"/>
              <w:rPr>
                <w:u w:val="single"/>
              </w:rPr>
            </w:pPr>
          </w:p>
        </w:tc>
      </w:tr>
      <w:tr w:rsidR="00FD2C0B" w:rsidRPr="00FD2C0B" w:rsidTr="00EF17A4">
        <w:tblPrEx>
          <w:tblCellMar>
            <w:top w:w="0" w:type="dxa"/>
            <w:bottom w:w="0" w:type="dxa"/>
          </w:tblCellMar>
        </w:tblPrEx>
        <w:tc>
          <w:tcPr>
            <w:tcW w:w="9576" w:type="dxa"/>
            <w:gridSpan w:val="7"/>
            <w:tcBorders>
              <w:top w:val="single" w:sz="4" w:space="0" w:color="auto"/>
            </w:tcBorders>
            <w:tcMar>
              <w:left w:w="0" w:type="dxa"/>
              <w:right w:w="0" w:type="dxa"/>
            </w:tcMar>
          </w:tcPr>
          <w:p w:rsidR="00FD2C0B" w:rsidRPr="00FD2C0B" w:rsidRDefault="00FD2C0B" w:rsidP="00EF17A4">
            <w:pPr>
              <w:widowControl w:val="0"/>
              <w:autoSpaceDE w:val="0"/>
              <w:autoSpaceDN w:val="0"/>
              <w:adjustRightInd w:val="0"/>
              <w:rPr>
                <w:u w:val="single"/>
              </w:rPr>
            </w:pPr>
          </w:p>
        </w:tc>
      </w:tr>
      <w:tr w:rsidR="00FD2C0B" w:rsidRPr="00FD2C0B" w:rsidTr="00EF17A4">
        <w:tblPrEx>
          <w:tblCellMar>
            <w:top w:w="0" w:type="dxa"/>
            <w:bottom w:w="0" w:type="dxa"/>
          </w:tblCellMar>
        </w:tblPrEx>
        <w:tc>
          <w:tcPr>
            <w:tcW w:w="7533" w:type="dxa"/>
            <w:gridSpan w:val="6"/>
            <w:tcMar>
              <w:left w:w="0" w:type="dxa"/>
              <w:right w:w="0" w:type="dxa"/>
            </w:tcMar>
          </w:tcPr>
          <w:p w:rsidR="00FD2C0B" w:rsidRPr="00FD2C0B" w:rsidRDefault="00FD2C0B" w:rsidP="00EF17A4">
            <w:pPr>
              <w:widowControl w:val="0"/>
              <w:autoSpaceDE w:val="0"/>
              <w:autoSpaceDN w:val="0"/>
              <w:adjustRightInd w:val="0"/>
              <w:rPr>
                <w:u w:val="single"/>
              </w:rPr>
            </w:pPr>
            <w:r w:rsidRPr="00FD2C0B">
              <w:t>Date of event which requires the filing of this statement. (See Instruction 6)</w:t>
            </w:r>
          </w:p>
        </w:tc>
        <w:tc>
          <w:tcPr>
            <w:tcW w:w="2043" w:type="dxa"/>
            <w:tcBorders>
              <w:bottom w:val="single" w:sz="4" w:space="0" w:color="auto"/>
            </w:tcBorders>
            <w:tcMar>
              <w:left w:w="0" w:type="dxa"/>
              <w:right w:w="0" w:type="dxa"/>
            </w:tcMar>
          </w:tcPr>
          <w:p w:rsidR="00FD2C0B" w:rsidRPr="00FD2C0B" w:rsidRDefault="00FD2C0B" w:rsidP="00EF17A4">
            <w:pPr>
              <w:widowControl w:val="0"/>
              <w:autoSpaceDE w:val="0"/>
              <w:autoSpaceDN w:val="0"/>
              <w:adjustRightInd w:val="0"/>
              <w:rPr>
                <w:u w:val="single"/>
              </w:rPr>
            </w:pPr>
          </w:p>
        </w:tc>
      </w:tr>
      <w:tr w:rsidR="00FD2C0B" w:rsidRPr="00FD2C0B" w:rsidTr="00EF17A4">
        <w:tblPrEx>
          <w:tblCellMar>
            <w:top w:w="0" w:type="dxa"/>
            <w:bottom w:w="0" w:type="dxa"/>
          </w:tblCellMar>
        </w:tblPrEx>
        <w:trPr>
          <w:trHeight w:val="440"/>
        </w:trPr>
        <w:tc>
          <w:tcPr>
            <w:tcW w:w="9576" w:type="dxa"/>
            <w:gridSpan w:val="7"/>
            <w:tcMar>
              <w:left w:w="0" w:type="dxa"/>
              <w:right w:w="0" w:type="dxa"/>
            </w:tcMar>
          </w:tcPr>
          <w:p w:rsidR="00FD2C0B" w:rsidRPr="00FD2C0B" w:rsidRDefault="00FD2C0B" w:rsidP="00EF17A4">
            <w:pPr>
              <w:widowControl w:val="0"/>
              <w:autoSpaceDE w:val="0"/>
              <w:autoSpaceDN w:val="0"/>
              <w:adjustRightInd w:val="0"/>
              <w:jc w:val="center"/>
            </w:pPr>
          </w:p>
        </w:tc>
      </w:tr>
      <w:tr w:rsidR="00FD2C0B" w:rsidRPr="00FD2C0B" w:rsidTr="00EF17A4">
        <w:tblPrEx>
          <w:tblCellMar>
            <w:top w:w="0" w:type="dxa"/>
            <w:bottom w:w="0" w:type="dxa"/>
          </w:tblCellMar>
        </w:tblPrEx>
        <w:tc>
          <w:tcPr>
            <w:tcW w:w="9576" w:type="dxa"/>
            <w:gridSpan w:val="7"/>
            <w:tcMar>
              <w:left w:w="0" w:type="dxa"/>
              <w:right w:w="0" w:type="dxa"/>
            </w:tcMar>
          </w:tcPr>
          <w:p w:rsidR="00FD2C0B" w:rsidRPr="00FD2C0B" w:rsidRDefault="00FD2C0B" w:rsidP="00EF17A4">
            <w:pPr>
              <w:widowControl w:val="0"/>
              <w:autoSpaceDE w:val="0"/>
              <w:autoSpaceDN w:val="0"/>
              <w:adjustRightInd w:val="0"/>
              <w:jc w:val="center"/>
            </w:pPr>
            <w:r w:rsidRPr="00FD2C0B">
              <w:t>SECURITIES BENEFICIALLY OWNED</w:t>
            </w:r>
          </w:p>
        </w:tc>
      </w:tr>
      <w:tr w:rsidR="00FD2C0B" w:rsidRPr="00FD2C0B" w:rsidTr="00EF17A4">
        <w:tblPrEx>
          <w:tblCellMar>
            <w:top w:w="0" w:type="dxa"/>
            <w:bottom w:w="0" w:type="dxa"/>
          </w:tblCellMar>
        </w:tblPrEx>
        <w:trPr>
          <w:trHeight w:val="360"/>
        </w:trPr>
        <w:tc>
          <w:tcPr>
            <w:tcW w:w="9576" w:type="dxa"/>
            <w:gridSpan w:val="7"/>
            <w:tcBorders>
              <w:bottom w:val="single" w:sz="4" w:space="0" w:color="auto"/>
            </w:tcBorders>
            <w:tcMar>
              <w:left w:w="0" w:type="dxa"/>
              <w:right w:w="0" w:type="dxa"/>
            </w:tcMar>
          </w:tcPr>
          <w:p w:rsidR="00FD2C0B" w:rsidRPr="00FD2C0B" w:rsidRDefault="00FD2C0B" w:rsidP="00EF17A4">
            <w:pPr>
              <w:widowControl w:val="0"/>
              <w:autoSpaceDE w:val="0"/>
              <w:autoSpaceDN w:val="0"/>
              <w:adjustRightInd w:val="0"/>
              <w:jc w:val="center"/>
            </w:pPr>
          </w:p>
        </w:tc>
      </w:tr>
      <w:tr w:rsidR="00FD2C0B" w:rsidRPr="00FD2C0B" w:rsidTr="00EF17A4">
        <w:tblPrEx>
          <w:tblCellMar>
            <w:top w:w="0" w:type="dxa"/>
            <w:bottom w:w="0" w:type="dxa"/>
          </w:tblCellMar>
        </w:tblPrEx>
        <w:trPr>
          <w:trHeight w:val="422"/>
        </w:trPr>
        <w:tc>
          <w:tcPr>
            <w:tcW w:w="9576" w:type="dxa"/>
            <w:gridSpan w:val="7"/>
            <w:tcBorders>
              <w:top w:val="single" w:sz="4" w:space="0" w:color="auto"/>
              <w:bottom w:val="single" w:sz="4" w:space="0" w:color="auto"/>
            </w:tcBorders>
            <w:tcMar>
              <w:left w:w="0" w:type="dxa"/>
              <w:right w:w="0" w:type="dxa"/>
            </w:tcMar>
          </w:tcPr>
          <w:p w:rsidR="00FD2C0B" w:rsidRPr="00FD2C0B" w:rsidRDefault="00FD2C0B" w:rsidP="00EF17A4">
            <w:pPr>
              <w:widowControl w:val="0"/>
              <w:autoSpaceDE w:val="0"/>
              <w:autoSpaceDN w:val="0"/>
              <w:adjustRightInd w:val="0"/>
              <w:jc w:val="center"/>
            </w:pPr>
          </w:p>
        </w:tc>
      </w:tr>
      <w:tr w:rsidR="00347D2C" w:rsidRPr="00FD2C0B" w:rsidTr="00EF17A4">
        <w:tblPrEx>
          <w:tblCellMar>
            <w:top w:w="0" w:type="dxa"/>
            <w:bottom w:w="0" w:type="dxa"/>
          </w:tblCellMar>
        </w:tblPrEx>
        <w:trPr>
          <w:trHeight w:val="638"/>
        </w:trPr>
        <w:tc>
          <w:tcPr>
            <w:tcW w:w="3886" w:type="dxa"/>
            <w:gridSpan w:val="2"/>
            <w:tcBorders>
              <w:top w:val="single" w:sz="4" w:space="0" w:color="auto"/>
              <w:bottom w:val="single" w:sz="4" w:space="0" w:color="auto"/>
            </w:tcBorders>
            <w:tcMar>
              <w:left w:w="0" w:type="dxa"/>
              <w:right w:w="0" w:type="dxa"/>
            </w:tcMar>
          </w:tcPr>
          <w:p w:rsidR="00347D2C" w:rsidRPr="00FD2C0B" w:rsidRDefault="00347D2C" w:rsidP="00EF17A4">
            <w:pPr>
              <w:widowControl w:val="0"/>
              <w:autoSpaceDE w:val="0"/>
              <w:autoSpaceDN w:val="0"/>
              <w:adjustRightInd w:val="0"/>
              <w:jc w:val="center"/>
            </w:pPr>
            <w:r>
              <w:t>Title of Security (See instruction 7)</w:t>
            </w:r>
          </w:p>
        </w:tc>
        <w:tc>
          <w:tcPr>
            <w:tcW w:w="3439" w:type="dxa"/>
            <w:gridSpan w:val="3"/>
            <w:tcBorders>
              <w:top w:val="single" w:sz="4" w:space="0" w:color="auto"/>
              <w:bottom w:val="single" w:sz="4" w:space="0" w:color="auto"/>
            </w:tcBorders>
            <w:tcMar>
              <w:left w:w="0" w:type="dxa"/>
              <w:right w:w="0" w:type="dxa"/>
            </w:tcMar>
          </w:tcPr>
          <w:p w:rsidR="00347D2C" w:rsidRDefault="00347D2C" w:rsidP="00EF17A4">
            <w:pPr>
              <w:widowControl w:val="0"/>
              <w:autoSpaceDE w:val="0"/>
              <w:autoSpaceDN w:val="0"/>
              <w:adjustRightInd w:val="0"/>
              <w:jc w:val="center"/>
            </w:pPr>
            <w:r>
              <w:t>Nature of Ownership</w:t>
            </w:r>
          </w:p>
          <w:p w:rsidR="00347D2C" w:rsidRPr="00FD2C0B" w:rsidRDefault="00347D2C" w:rsidP="00EF17A4">
            <w:pPr>
              <w:widowControl w:val="0"/>
              <w:autoSpaceDE w:val="0"/>
              <w:autoSpaceDN w:val="0"/>
              <w:adjustRightInd w:val="0"/>
              <w:jc w:val="center"/>
            </w:pPr>
            <w:r>
              <w:t>(See instruction 8)</w:t>
            </w:r>
          </w:p>
        </w:tc>
        <w:tc>
          <w:tcPr>
            <w:tcW w:w="2251" w:type="dxa"/>
            <w:gridSpan w:val="2"/>
            <w:tcBorders>
              <w:top w:val="single" w:sz="4" w:space="0" w:color="auto"/>
              <w:bottom w:val="single" w:sz="4" w:space="0" w:color="auto"/>
            </w:tcBorders>
            <w:tcMar>
              <w:left w:w="0" w:type="dxa"/>
              <w:right w:w="0" w:type="dxa"/>
            </w:tcMar>
          </w:tcPr>
          <w:p w:rsidR="00347D2C" w:rsidRDefault="00347D2C" w:rsidP="00EF17A4">
            <w:pPr>
              <w:widowControl w:val="0"/>
              <w:autoSpaceDE w:val="0"/>
              <w:autoSpaceDN w:val="0"/>
              <w:adjustRightInd w:val="0"/>
              <w:jc w:val="center"/>
            </w:pPr>
            <w:r>
              <w:t>Amount Owned</w:t>
            </w:r>
          </w:p>
          <w:p w:rsidR="00347D2C" w:rsidRPr="00FD2C0B" w:rsidRDefault="00347D2C" w:rsidP="00EF17A4">
            <w:pPr>
              <w:widowControl w:val="0"/>
              <w:autoSpaceDE w:val="0"/>
              <w:autoSpaceDN w:val="0"/>
              <w:adjustRightInd w:val="0"/>
              <w:jc w:val="center"/>
            </w:pPr>
            <w:r>
              <w:t>(See Instruction 9)</w:t>
            </w:r>
          </w:p>
        </w:tc>
      </w:tr>
      <w:tr w:rsidR="00347D2C" w:rsidRPr="00FD2C0B" w:rsidTr="00EF17A4">
        <w:tblPrEx>
          <w:tblCellMar>
            <w:top w:w="0" w:type="dxa"/>
            <w:bottom w:w="0" w:type="dxa"/>
          </w:tblCellMar>
        </w:tblPrEx>
        <w:trPr>
          <w:trHeight w:val="1073"/>
        </w:trPr>
        <w:tc>
          <w:tcPr>
            <w:tcW w:w="3886" w:type="dxa"/>
            <w:gridSpan w:val="2"/>
            <w:tcBorders>
              <w:top w:val="single" w:sz="4" w:space="0" w:color="auto"/>
              <w:bottom w:val="single" w:sz="4" w:space="0" w:color="auto"/>
            </w:tcBorders>
            <w:tcMar>
              <w:left w:w="0" w:type="dxa"/>
              <w:right w:w="0" w:type="dxa"/>
            </w:tcMar>
          </w:tcPr>
          <w:p w:rsidR="00347D2C" w:rsidRDefault="00347D2C" w:rsidP="00EF17A4">
            <w:pPr>
              <w:widowControl w:val="0"/>
              <w:autoSpaceDE w:val="0"/>
              <w:autoSpaceDN w:val="0"/>
              <w:adjustRightInd w:val="0"/>
              <w:jc w:val="center"/>
            </w:pPr>
          </w:p>
        </w:tc>
        <w:tc>
          <w:tcPr>
            <w:tcW w:w="3439" w:type="dxa"/>
            <w:gridSpan w:val="3"/>
            <w:tcBorders>
              <w:top w:val="single" w:sz="4" w:space="0" w:color="auto"/>
              <w:bottom w:val="single" w:sz="4" w:space="0" w:color="auto"/>
            </w:tcBorders>
            <w:tcMar>
              <w:left w:w="0" w:type="dxa"/>
              <w:right w:w="0" w:type="dxa"/>
            </w:tcMar>
          </w:tcPr>
          <w:p w:rsidR="00347D2C" w:rsidRDefault="00347D2C" w:rsidP="00EF17A4">
            <w:pPr>
              <w:widowControl w:val="0"/>
              <w:autoSpaceDE w:val="0"/>
              <w:autoSpaceDN w:val="0"/>
              <w:adjustRightInd w:val="0"/>
              <w:jc w:val="center"/>
            </w:pPr>
          </w:p>
        </w:tc>
        <w:tc>
          <w:tcPr>
            <w:tcW w:w="2251" w:type="dxa"/>
            <w:gridSpan w:val="2"/>
            <w:tcBorders>
              <w:top w:val="single" w:sz="4" w:space="0" w:color="auto"/>
              <w:bottom w:val="single" w:sz="4" w:space="0" w:color="auto"/>
            </w:tcBorders>
            <w:tcMar>
              <w:left w:w="0" w:type="dxa"/>
              <w:right w:w="0" w:type="dxa"/>
            </w:tcMar>
          </w:tcPr>
          <w:p w:rsidR="00347D2C" w:rsidRDefault="00347D2C" w:rsidP="00EF17A4">
            <w:pPr>
              <w:widowControl w:val="0"/>
              <w:autoSpaceDE w:val="0"/>
              <w:autoSpaceDN w:val="0"/>
              <w:adjustRightInd w:val="0"/>
              <w:jc w:val="center"/>
            </w:pPr>
          </w:p>
        </w:tc>
      </w:tr>
      <w:tr w:rsidR="00347D2C" w:rsidRPr="00FD2C0B" w:rsidTr="00EF17A4">
        <w:tblPrEx>
          <w:tblCellMar>
            <w:top w:w="0" w:type="dxa"/>
            <w:bottom w:w="0" w:type="dxa"/>
          </w:tblCellMar>
        </w:tblPrEx>
        <w:trPr>
          <w:trHeight w:val="1073"/>
        </w:trPr>
        <w:tc>
          <w:tcPr>
            <w:tcW w:w="9576" w:type="dxa"/>
            <w:gridSpan w:val="7"/>
            <w:tcBorders>
              <w:top w:val="single" w:sz="4" w:space="0" w:color="auto"/>
            </w:tcBorders>
            <w:tcMar>
              <w:left w:w="0" w:type="dxa"/>
              <w:right w:w="0" w:type="dxa"/>
            </w:tcMar>
          </w:tcPr>
          <w:p w:rsidR="00347D2C" w:rsidRDefault="00347D2C" w:rsidP="00EF17A4">
            <w:pPr>
              <w:widowControl w:val="0"/>
              <w:autoSpaceDE w:val="0"/>
              <w:autoSpaceDN w:val="0"/>
              <w:adjustRightInd w:val="0"/>
            </w:pPr>
            <w:r>
              <w:t>REMARKS:  (See instruction 10)</w:t>
            </w:r>
          </w:p>
        </w:tc>
      </w:tr>
      <w:tr w:rsidR="00347D2C" w:rsidRPr="00FD2C0B" w:rsidTr="00EF17A4">
        <w:tblPrEx>
          <w:tblCellMar>
            <w:top w:w="0" w:type="dxa"/>
            <w:bottom w:w="0" w:type="dxa"/>
          </w:tblCellMar>
        </w:tblPrEx>
        <w:trPr>
          <w:trHeight w:val="1563"/>
        </w:trPr>
        <w:tc>
          <w:tcPr>
            <w:tcW w:w="9576" w:type="dxa"/>
            <w:gridSpan w:val="7"/>
            <w:tcMar>
              <w:left w:w="0" w:type="dxa"/>
              <w:right w:w="0" w:type="dxa"/>
            </w:tcMar>
          </w:tcPr>
          <w:p w:rsidR="00347D2C" w:rsidRDefault="00347D2C" w:rsidP="00EF17A4">
            <w:pPr>
              <w:widowControl w:val="0"/>
              <w:autoSpaceDE w:val="0"/>
              <w:autoSpaceDN w:val="0"/>
              <w:adjustRightInd w:val="0"/>
            </w:pPr>
            <w:r>
              <w:t>Subscribed and sworn to before me this _____ day of ____________A.D., _____.</w:t>
            </w:r>
          </w:p>
        </w:tc>
      </w:tr>
      <w:tr w:rsidR="00347D2C" w:rsidRPr="00347D2C" w:rsidTr="00EF17A4">
        <w:tblPrEx>
          <w:tblCellMar>
            <w:top w:w="0" w:type="dxa"/>
            <w:bottom w:w="0" w:type="dxa"/>
          </w:tblCellMar>
        </w:tblPrEx>
        <w:tc>
          <w:tcPr>
            <w:tcW w:w="849" w:type="dxa"/>
            <w:tcMar>
              <w:left w:w="0" w:type="dxa"/>
              <w:right w:w="0" w:type="dxa"/>
            </w:tcMar>
          </w:tcPr>
          <w:p w:rsidR="00347D2C" w:rsidRPr="00347D2C" w:rsidRDefault="00347D2C" w:rsidP="00EF17A4">
            <w:pPr>
              <w:widowControl w:val="0"/>
              <w:autoSpaceDE w:val="0"/>
              <w:autoSpaceDN w:val="0"/>
              <w:adjustRightInd w:val="0"/>
              <w:jc w:val="center"/>
            </w:pPr>
          </w:p>
        </w:tc>
        <w:tc>
          <w:tcPr>
            <w:tcW w:w="3939" w:type="dxa"/>
            <w:gridSpan w:val="2"/>
            <w:tcBorders>
              <w:top w:val="single" w:sz="4" w:space="0" w:color="auto"/>
            </w:tcBorders>
            <w:tcMar>
              <w:left w:w="0" w:type="dxa"/>
              <w:right w:w="0" w:type="dxa"/>
            </w:tcMar>
          </w:tcPr>
          <w:p w:rsidR="00347D2C" w:rsidRPr="00347D2C" w:rsidRDefault="00347D2C" w:rsidP="00EF17A4">
            <w:pPr>
              <w:widowControl w:val="0"/>
              <w:autoSpaceDE w:val="0"/>
              <w:autoSpaceDN w:val="0"/>
              <w:adjustRightInd w:val="0"/>
              <w:jc w:val="center"/>
            </w:pPr>
            <w:r w:rsidRPr="00347D2C">
              <w:t>NOTARY PUBLIC</w:t>
            </w:r>
          </w:p>
        </w:tc>
        <w:tc>
          <w:tcPr>
            <w:tcW w:w="621" w:type="dxa"/>
            <w:tcMar>
              <w:left w:w="0" w:type="dxa"/>
              <w:right w:w="0" w:type="dxa"/>
            </w:tcMar>
          </w:tcPr>
          <w:p w:rsidR="00347D2C" w:rsidRPr="00347D2C" w:rsidRDefault="00347D2C" w:rsidP="00EF17A4">
            <w:pPr>
              <w:widowControl w:val="0"/>
              <w:autoSpaceDE w:val="0"/>
              <w:autoSpaceDN w:val="0"/>
              <w:adjustRightInd w:val="0"/>
              <w:jc w:val="center"/>
            </w:pPr>
          </w:p>
        </w:tc>
        <w:tc>
          <w:tcPr>
            <w:tcW w:w="4167" w:type="dxa"/>
            <w:gridSpan w:val="3"/>
            <w:tcBorders>
              <w:top w:val="single" w:sz="4" w:space="0" w:color="auto"/>
            </w:tcBorders>
            <w:tcMar>
              <w:left w:w="0" w:type="dxa"/>
              <w:right w:w="0" w:type="dxa"/>
            </w:tcMar>
          </w:tcPr>
          <w:p w:rsidR="00347D2C" w:rsidRPr="00347D2C" w:rsidRDefault="00347D2C" w:rsidP="00EF17A4">
            <w:pPr>
              <w:widowControl w:val="0"/>
              <w:autoSpaceDE w:val="0"/>
              <w:autoSpaceDN w:val="0"/>
              <w:adjustRightInd w:val="0"/>
              <w:jc w:val="center"/>
            </w:pPr>
            <w:r>
              <w:t>SIGNATURE</w:t>
            </w:r>
          </w:p>
        </w:tc>
      </w:tr>
    </w:tbl>
    <w:p w:rsidR="00347D2C" w:rsidRDefault="00347D2C" w:rsidP="00FD4304">
      <w:pPr>
        <w:widowControl w:val="0"/>
        <w:autoSpaceDE w:val="0"/>
        <w:autoSpaceDN w:val="0"/>
        <w:adjustRightInd w:val="0"/>
        <w:jc w:val="center"/>
      </w:pPr>
    </w:p>
    <w:p w:rsidR="00FD4304" w:rsidRDefault="00347D2C" w:rsidP="00FD4304">
      <w:pPr>
        <w:widowControl w:val="0"/>
        <w:autoSpaceDE w:val="0"/>
        <w:autoSpaceDN w:val="0"/>
        <w:adjustRightInd w:val="0"/>
        <w:jc w:val="center"/>
      </w:pPr>
      <w:r>
        <w:br w:type="page"/>
      </w:r>
      <w:r w:rsidR="00FD4304">
        <w:lastRenderedPageBreak/>
        <w:t xml:space="preserve"> ILLINOIS DEPARTMENTAL REGULATIONS</w:t>
      </w:r>
    </w:p>
    <w:p w:rsidR="00FD4304" w:rsidRDefault="00FD4304" w:rsidP="00FD4304">
      <w:pPr>
        <w:widowControl w:val="0"/>
        <w:autoSpaceDE w:val="0"/>
        <w:autoSpaceDN w:val="0"/>
        <w:adjustRightInd w:val="0"/>
        <w:jc w:val="center"/>
      </w:pPr>
      <w:r>
        <w:t>STATE OF ILLINOIS</w:t>
      </w:r>
    </w:p>
    <w:p w:rsidR="00FD4304" w:rsidRDefault="00FD4304" w:rsidP="00FD4304">
      <w:pPr>
        <w:widowControl w:val="0"/>
        <w:autoSpaceDE w:val="0"/>
        <w:autoSpaceDN w:val="0"/>
        <w:adjustRightInd w:val="0"/>
        <w:jc w:val="center"/>
      </w:pPr>
      <w:r>
        <w:t>Director of Insurance</w:t>
      </w:r>
    </w:p>
    <w:p w:rsidR="00FD4304" w:rsidRDefault="00FD4304" w:rsidP="00FD4304">
      <w:pPr>
        <w:widowControl w:val="0"/>
        <w:autoSpaceDE w:val="0"/>
        <w:autoSpaceDN w:val="0"/>
        <w:adjustRightInd w:val="0"/>
        <w:jc w:val="center"/>
      </w:pPr>
    </w:p>
    <w:p w:rsidR="00FD4304" w:rsidRDefault="00FD4304" w:rsidP="00FD4304">
      <w:pPr>
        <w:widowControl w:val="0"/>
        <w:autoSpaceDE w:val="0"/>
        <w:autoSpaceDN w:val="0"/>
        <w:adjustRightInd w:val="0"/>
      </w:pPr>
      <w:r>
        <w:t>Form 1</w:t>
      </w:r>
      <w:r w:rsidR="00347D2C">
        <w:t xml:space="preserve"> – </w:t>
      </w:r>
      <w:r>
        <w:t xml:space="preserve">Instructions for Initial Statement of Beneficial Ownership of Securities </w:t>
      </w:r>
    </w:p>
    <w:p w:rsidR="00B20851" w:rsidRDefault="00B20851" w:rsidP="00FD4304">
      <w:pPr>
        <w:widowControl w:val="0"/>
        <w:autoSpaceDE w:val="0"/>
        <w:autoSpaceDN w:val="0"/>
        <w:adjustRightInd w:val="0"/>
      </w:pPr>
    </w:p>
    <w:p w:rsidR="00FD4304" w:rsidRDefault="00FD4304" w:rsidP="00FD4304">
      <w:pPr>
        <w:widowControl w:val="0"/>
        <w:autoSpaceDE w:val="0"/>
        <w:autoSpaceDN w:val="0"/>
        <w:adjustRightInd w:val="0"/>
        <w:ind w:left="1440" w:hanging="720"/>
      </w:pPr>
      <w:r>
        <w:t>1.</w:t>
      </w:r>
      <w:r>
        <w:tab/>
        <w:t xml:space="preserve">Persons Required to File Statements </w:t>
      </w:r>
    </w:p>
    <w:p w:rsidR="00FD4304" w:rsidRDefault="00FD4304" w:rsidP="00347D2C">
      <w:pPr>
        <w:widowControl w:val="0"/>
        <w:autoSpaceDE w:val="0"/>
        <w:autoSpaceDN w:val="0"/>
        <w:adjustRightInd w:val="0"/>
        <w:ind w:left="1440"/>
      </w:pPr>
      <w:r>
        <w:t xml:space="preserve">A statement on this form is required to be filed by every person who is directly or indirectly the beneficial owner of more than 10 percent of any class of equity security of an Illinois stock insurance company, or who is a director or an officer of such a company. </w:t>
      </w:r>
    </w:p>
    <w:p w:rsidR="00BC0247" w:rsidRDefault="00BC0247" w:rsidP="00347D2C">
      <w:pPr>
        <w:widowControl w:val="0"/>
        <w:autoSpaceDE w:val="0"/>
        <w:autoSpaceDN w:val="0"/>
        <w:adjustRightInd w:val="0"/>
        <w:ind w:left="1440"/>
      </w:pPr>
    </w:p>
    <w:p w:rsidR="00FD4304" w:rsidRDefault="00FD4304" w:rsidP="00FD4304">
      <w:pPr>
        <w:widowControl w:val="0"/>
        <w:autoSpaceDE w:val="0"/>
        <w:autoSpaceDN w:val="0"/>
        <w:adjustRightInd w:val="0"/>
        <w:ind w:left="1440" w:hanging="720"/>
      </w:pPr>
      <w:r>
        <w:t>2.</w:t>
      </w:r>
      <w:r>
        <w:tab/>
        <w:t xml:space="preserve">When Statements Are to Be Filed. </w:t>
      </w:r>
    </w:p>
    <w:p w:rsidR="00B20851" w:rsidRDefault="00B20851" w:rsidP="00347D2C">
      <w:pPr>
        <w:widowControl w:val="0"/>
        <w:autoSpaceDE w:val="0"/>
        <w:autoSpaceDN w:val="0"/>
        <w:adjustRightInd w:val="0"/>
        <w:ind w:left="2166" w:hanging="726"/>
      </w:pPr>
    </w:p>
    <w:p w:rsidR="00FD4304" w:rsidRDefault="00347D2C" w:rsidP="00347D2C">
      <w:pPr>
        <w:widowControl w:val="0"/>
        <w:autoSpaceDE w:val="0"/>
        <w:autoSpaceDN w:val="0"/>
        <w:adjustRightInd w:val="0"/>
        <w:ind w:left="2166" w:hanging="726"/>
      </w:pPr>
      <w:r>
        <w:t>(a)</w:t>
      </w:r>
      <w:r>
        <w:tab/>
      </w:r>
      <w:r w:rsidR="00FD4304">
        <w:t xml:space="preserve">Persons who hold any of the relationships specified in instruction 1 are required to file a statement by January 31, 1966, or within 10 days after assuming such relationship, whichever date is later. </w:t>
      </w:r>
    </w:p>
    <w:p w:rsidR="00B20851" w:rsidRDefault="00B20851" w:rsidP="00347D2C">
      <w:pPr>
        <w:widowControl w:val="0"/>
        <w:autoSpaceDE w:val="0"/>
        <w:autoSpaceDN w:val="0"/>
        <w:adjustRightInd w:val="0"/>
        <w:ind w:left="2166" w:hanging="726"/>
      </w:pPr>
    </w:p>
    <w:p w:rsidR="00FD4304" w:rsidRDefault="00347D2C" w:rsidP="00347D2C">
      <w:pPr>
        <w:widowControl w:val="0"/>
        <w:autoSpaceDE w:val="0"/>
        <w:autoSpaceDN w:val="0"/>
        <w:adjustRightInd w:val="0"/>
        <w:ind w:left="2166" w:hanging="726"/>
      </w:pPr>
      <w:r>
        <w:t>(b)</w:t>
      </w:r>
      <w:r>
        <w:tab/>
      </w:r>
      <w:r w:rsidR="00FD4304">
        <w:t xml:space="preserve">Statements are not deemed to have been filed with the Director until they have actually been received by him. </w:t>
      </w:r>
    </w:p>
    <w:p w:rsidR="00B20851" w:rsidRDefault="00B20851" w:rsidP="00FD4304">
      <w:pPr>
        <w:widowControl w:val="0"/>
        <w:autoSpaceDE w:val="0"/>
        <w:autoSpaceDN w:val="0"/>
        <w:adjustRightInd w:val="0"/>
        <w:ind w:left="1440" w:hanging="720"/>
      </w:pPr>
    </w:p>
    <w:p w:rsidR="00FD4304" w:rsidRDefault="00FD4304" w:rsidP="00FD4304">
      <w:pPr>
        <w:widowControl w:val="0"/>
        <w:autoSpaceDE w:val="0"/>
        <w:autoSpaceDN w:val="0"/>
        <w:adjustRightInd w:val="0"/>
        <w:ind w:left="1440" w:hanging="720"/>
      </w:pPr>
      <w:r>
        <w:t>3.</w:t>
      </w:r>
      <w:r>
        <w:tab/>
        <w:t xml:space="preserve">Where Statements Are to Be Filed. </w:t>
      </w:r>
    </w:p>
    <w:p w:rsidR="00FD4304" w:rsidRDefault="00FD4304" w:rsidP="00121120">
      <w:pPr>
        <w:widowControl w:val="0"/>
        <w:autoSpaceDE w:val="0"/>
        <w:autoSpaceDN w:val="0"/>
        <w:adjustRightInd w:val="0"/>
        <w:ind w:left="1440"/>
      </w:pPr>
      <w:r>
        <w:t xml:space="preserve">One signed, sworn true copy of each statement shall be filed with the Director of Insurance, State of Illinois, Springfield, Illinois 62767. </w:t>
      </w:r>
    </w:p>
    <w:p w:rsidR="00BC0247" w:rsidRDefault="00BC0247" w:rsidP="00121120">
      <w:pPr>
        <w:widowControl w:val="0"/>
        <w:autoSpaceDE w:val="0"/>
        <w:autoSpaceDN w:val="0"/>
        <w:adjustRightInd w:val="0"/>
        <w:ind w:left="1440"/>
      </w:pPr>
    </w:p>
    <w:p w:rsidR="00FD4304" w:rsidRDefault="00FD4304" w:rsidP="00FD4304">
      <w:pPr>
        <w:widowControl w:val="0"/>
        <w:autoSpaceDE w:val="0"/>
        <w:autoSpaceDN w:val="0"/>
        <w:adjustRightInd w:val="0"/>
        <w:ind w:left="1440" w:hanging="720"/>
      </w:pPr>
      <w:r>
        <w:t>4.</w:t>
      </w:r>
      <w:r>
        <w:tab/>
        <w:t xml:space="preserve">Separate Statements For Each Company. </w:t>
      </w:r>
    </w:p>
    <w:p w:rsidR="00FD4304" w:rsidRDefault="00FD4304" w:rsidP="00121120">
      <w:pPr>
        <w:widowControl w:val="0"/>
        <w:autoSpaceDE w:val="0"/>
        <w:autoSpaceDN w:val="0"/>
        <w:adjustRightInd w:val="0"/>
        <w:ind w:left="1440"/>
      </w:pPr>
      <w:r>
        <w:t xml:space="preserve">A separate statement shall be filed with respect to the securities of each company. </w:t>
      </w:r>
    </w:p>
    <w:p w:rsidR="00BC0247" w:rsidRDefault="00BC0247" w:rsidP="00121120">
      <w:pPr>
        <w:widowControl w:val="0"/>
        <w:autoSpaceDE w:val="0"/>
        <w:autoSpaceDN w:val="0"/>
        <w:adjustRightInd w:val="0"/>
        <w:ind w:left="1440"/>
      </w:pPr>
    </w:p>
    <w:p w:rsidR="00FD4304" w:rsidRDefault="00FD4304" w:rsidP="00FD4304">
      <w:pPr>
        <w:widowControl w:val="0"/>
        <w:autoSpaceDE w:val="0"/>
        <w:autoSpaceDN w:val="0"/>
        <w:adjustRightInd w:val="0"/>
        <w:ind w:left="1440" w:hanging="720"/>
      </w:pPr>
      <w:r>
        <w:t>5.</w:t>
      </w:r>
      <w:r>
        <w:tab/>
        <w:t xml:space="preserve">Relationship of Reporting Person to Company. </w:t>
      </w:r>
    </w:p>
    <w:p w:rsidR="00FD4304" w:rsidRDefault="00FD4304" w:rsidP="00121120">
      <w:pPr>
        <w:widowControl w:val="0"/>
        <w:autoSpaceDE w:val="0"/>
        <w:autoSpaceDN w:val="0"/>
        <w:adjustRightInd w:val="0"/>
        <w:ind w:left="1440"/>
      </w:pPr>
      <w:r>
        <w:t xml:space="preserve">Indicate clearly the relationship of the reporting person to the company; for example, "Director", </w:t>
      </w:r>
      <w:r w:rsidR="00F6407F">
        <w:t>"</w:t>
      </w:r>
      <w:r>
        <w:t xml:space="preserve">Director and Vice President", "Beneficial owner of more that 10 percent of the company's common stock", etc. </w:t>
      </w:r>
    </w:p>
    <w:p w:rsidR="00BC0247" w:rsidRDefault="00BC0247" w:rsidP="00121120">
      <w:pPr>
        <w:widowControl w:val="0"/>
        <w:autoSpaceDE w:val="0"/>
        <w:autoSpaceDN w:val="0"/>
        <w:adjustRightInd w:val="0"/>
        <w:ind w:left="1440"/>
      </w:pPr>
    </w:p>
    <w:p w:rsidR="00FD4304" w:rsidRDefault="00FD4304" w:rsidP="00FD4304">
      <w:pPr>
        <w:widowControl w:val="0"/>
        <w:autoSpaceDE w:val="0"/>
        <w:autoSpaceDN w:val="0"/>
        <w:adjustRightInd w:val="0"/>
        <w:ind w:left="1440" w:hanging="720"/>
      </w:pPr>
      <w:r>
        <w:t>6.</w:t>
      </w:r>
      <w:r>
        <w:tab/>
        <w:t xml:space="preserve">Date As of Which Beneficial Ownership Is To Be Given. </w:t>
      </w:r>
    </w:p>
    <w:p w:rsidR="00FD4304" w:rsidRDefault="00FD4304" w:rsidP="00121120">
      <w:pPr>
        <w:widowControl w:val="0"/>
        <w:autoSpaceDE w:val="0"/>
        <w:autoSpaceDN w:val="0"/>
        <w:adjustRightInd w:val="0"/>
        <w:ind w:left="1440"/>
      </w:pPr>
      <w:r>
        <w:t xml:space="preserve">The information as to beneficial ownership of securities shall be given as of January 31, 1966, or, in the case of persons who subsequently assume any of the relationships specified in Instruction 1, as of the date that relationship was assumed. </w:t>
      </w:r>
    </w:p>
    <w:p w:rsidR="00BC0247" w:rsidRDefault="00BC0247" w:rsidP="00121120">
      <w:pPr>
        <w:widowControl w:val="0"/>
        <w:autoSpaceDE w:val="0"/>
        <w:autoSpaceDN w:val="0"/>
        <w:adjustRightInd w:val="0"/>
        <w:ind w:left="1440"/>
      </w:pPr>
    </w:p>
    <w:p w:rsidR="00FD4304" w:rsidRDefault="00FD4304" w:rsidP="00FD4304">
      <w:pPr>
        <w:widowControl w:val="0"/>
        <w:autoSpaceDE w:val="0"/>
        <w:autoSpaceDN w:val="0"/>
        <w:adjustRightInd w:val="0"/>
        <w:ind w:left="1440" w:hanging="720"/>
      </w:pPr>
      <w:r>
        <w:t>7.</w:t>
      </w:r>
      <w:r>
        <w:tab/>
        <w:t xml:space="preserve">Title of Security </w:t>
      </w:r>
    </w:p>
    <w:p w:rsidR="00FD4304" w:rsidRDefault="00FD4304" w:rsidP="00121120">
      <w:pPr>
        <w:widowControl w:val="0"/>
        <w:autoSpaceDE w:val="0"/>
        <w:autoSpaceDN w:val="0"/>
        <w:adjustRightInd w:val="0"/>
        <w:ind w:left="1440"/>
      </w:pPr>
      <w:r>
        <w:t xml:space="preserve">The statement of the title of a security shall be such as clearly to identify the security even though there may be only one class; for example, "Class A Common Stock", </w:t>
      </w:r>
      <w:r w:rsidR="00F6407F">
        <w:t>"</w:t>
      </w:r>
      <w:r>
        <w:t xml:space="preserve">5% Debentures Due 1965", etc. </w:t>
      </w:r>
    </w:p>
    <w:p w:rsidR="00B20851" w:rsidRDefault="00B20851" w:rsidP="00121120">
      <w:pPr>
        <w:widowControl w:val="0"/>
        <w:autoSpaceDE w:val="0"/>
        <w:autoSpaceDN w:val="0"/>
        <w:adjustRightInd w:val="0"/>
        <w:ind w:left="1440"/>
      </w:pPr>
    </w:p>
    <w:p w:rsidR="00FD4304" w:rsidRDefault="00FD4304" w:rsidP="00FD4304">
      <w:pPr>
        <w:widowControl w:val="0"/>
        <w:autoSpaceDE w:val="0"/>
        <w:autoSpaceDN w:val="0"/>
        <w:adjustRightInd w:val="0"/>
        <w:ind w:left="1440" w:hanging="720"/>
      </w:pPr>
      <w:r>
        <w:t>8.</w:t>
      </w:r>
      <w:r>
        <w:tab/>
        <w:t xml:space="preserve">Nature of Ownership </w:t>
      </w:r>
    </w:p>
    <w:p w:rsidR="00FD4304" w:rsidRDefault="00FD4304" w:rsidP="00121120">
      <w:pPr>
        <w:widowControl w:val="0"/>
        <w:autoSpaceDE w:val="0"/>
        <w:autoSpaceDN w:val="0"/>
        <w:adjustRightInd w:val="0"/>
        <w:ind w:left="1440"/>
      </w:pPr>
      <w:r>
        <w:t xml:space="preserve">Under "Nature of ownership", state whether ownership of the securities is "direct" or "indirect".  If the ownership is indirect, i.e., through a partnership, corporation, trust or other entity, indicate, in a footnote or other appropriate manner, the name or identity of the medium through which the securities are indirectly owned.  The fact that securities are held in the name of a broker or other nominee does not, of itself, constitute indirect ownership.  Securities owned indirectly shall be reported on separate lines from those owned directly and also from those owned through a different type of indirect ownership. </w:t>
      </w:r>
    </w:p>
    <w:p w:rsidR="00B20851" w:rsidRDefault="00B20851" w:rsidP="00121120">
      <w:pPr>
        <w:widowControl w:val="0"/>
        <w:autoSpaceDE w:val="0"/>
        <w:autoSpaceDN w:val="0"/>
        <w:adjustRightInd w:val="0"/>
        <w:ind w:left="1440"/>
      </w:pPr>
    </w:p>
    <w:p w:rsidR="00FD4304" w:rsidRDefault="00FD4304" w:rsidP="00FD4304">
      <w:pPr>
        <w:widowControl w:val="0"/>
        <w:autoSpaceDE w:val="0"/>
        <w:autoSpaceDN w:val="0"/>
        <w:adjustRightInd w:val="0"/>
        <w:ind w:left="1440" w:hanging="720"/>
      </w:pPr>
      <w:r>
        <w:t>9.</w:t>
      </w:r>
      <w:r>
        <w:tab/>
        <w:t xml:space="preserve">Statement of Amount Owned. </w:t>
      </w:r>
    </w:p>
    <w:p w:rsidR="00FD4304" w:rsidRDefault="00FD4304" w:rsidP="00121120">
      <w:pPr>
        <w:widowControl w:val="0"/>
        <w:autoSpaceDE w:val="0"/>
        <w:autoSpaceDN w:val="0"/>
        <w:adjustRightInd w:val="0"/>
        <w:ind w:left="1440"/>
      </w:pPr>
      <w:r>
        <w:t xml:space="preserve">In stating the amount of securities beneficially owned, give the face amount of debt securities or the number of shares or other units of other securities.  In the case of securities owned indirectly, the entire amount of securities owned by the partnership, corporation, trust or other entity shall be stated. The person whose ownership is reported may, if he so desires, also indicate in a footnote, or other appropriate manner, the extent of his interest in the partnership, corporation, trust or other entity. </w:t>
      </w:r>
    </w:p>
    <w:p w:rsidR="00B20851" w:rsidRDefault="00B20851" w:rsidP="00121120">
      <w:pPr>
        <w:widowControl w:val="0"/>
        <w:autoSpaceDE w:val="0"/>
        <w:autoSpaceDN w:val="0"/>
        <w:adjustRightInd w:val="0"/>
        <w:ind w:left="1440"/>
      </w:pPr>
    </w:p>
    <w:p w:rsidR="00FD4304" w:rsidRDefault="00FD4304" w:rsidP="00FD4304">
      <w:pPr>
        <w:widowControl w:val="0"/>
        <w:autoSpaceDE w:val="0"/>
        <w:autoSpaceDN w:val="0"/>
        <w:adjustRightInd w:val="0"/>
        <w:ind w:left="1440" w:hanging="720"/>
      </w:pPr>
      <w:r>
        <w:t>10.</w:t>
      </w:r>
      <w:r>
        <w:tab/>
        <w:t xml:space="preserve">Inclusion of Additional Information. </w:t>
      </w:r>
    </w:p>
    <w:p w:rsidR="00FD4304" w:rsidRDefault="00FD4304" w:rsidP="00121120">
      <w:pPr>
        <w:widowControl w:val="0"/>
        <w:autoSpaceDE w:val="0"/>
        <w:autoSpaceDN w:val="0"/>
        <w:adjustRightInd w:val="0"/>
        <w:ind w:left="1440"/>
      </w:pPr>
      <w:r>
        <w:t xml:space="preserve">A statement may include any additional information or explanation deemed relevant by the person filing the statement. </w:t>
      </w:r>
    </w:p>
    <w:p w:rsidR="00B20851" w:rsidRDefault="00B20851" w:rsidP="00121120">
      <w:pPr>
        <w:widowControl w:val="0"/>
        <w:autoSpaceDE w:val="0"/>
        <w:autoSpaceDN w:val="0"/>
        <w:adjustRightInd w:val="0"/>
        <w:ind w:left="1440"/>
      </w:pPr>
    </w:p>
    <w:p w:rsidR="00FD4304" w:rsidRDefault="00FD4304" w:rsidP="00FD4304">
      <w:pPr>
        <w:widowControl w:val="0"/>
        <w:autoSpaceDE w:val="0"/>
        <w:autoSpaceDN w:val="0"/>
        <w:adjustRightInd w:val="0"/>
        <w:ind w:left="1440" w:hanging="720"/>
      </w:pPr>
      <w:r>
        <w:t>11.</w:t>
      </w:r>
      <w:r>
        <w:tab/>
        <w:t xml:space="preserve">Signature. </w:t>
      </w:r>
    </w:p>
    <w:p w:rsidR="00FD4304" w:rsidRDefault="00FD4304" w:rsidP="00121120">
      <w:pPr>
        <w:widowControl w:val="0"/>
        <w:autoSpaceDE w:val="0"/>
        <w:autoSpaceDN w:val="0"/>
        <w:adjustRightInd w:val="0"/>
        <w:ind w:left="1440"/>
      </w:pPr>
      <w:r>
        <w:t xml:space="preserve">If the statement is filed for a corporation, partnership, trust, etc., the name of the organization shall appear over the signature of the officer or other person authorized to sign the statement.  If the statement is filed for an individual, it shall be signed by him or specifically on his behalf by a person authorized to sign for him. </w:t>
      </w:r>
    </w:p>
    <w:p w:rsidR="00FD4304" w:rsidRDefault="00FD4304" w:rsidP="00121120">
      <w:pPr>
        <w:widowControl w:val="0"/>
        <w:autoSpaceDE w:val="0"/>
        <w:autoSpaceDN w:val="0"/>
        <w:adjustRightInd w:val="0"/>
        <w:ind w:left="1440"/>
      </w:pPr>
      <w:r>
        <w:t xml:space="preserve">In those cases where the statement is signed by someone other than the person whose ownership is being reported, documentary evidence of the signing authority shall be filed with the statement. </w:t>
      </w:r>
    </w:p>
    <w:p w:rsidR="00FD4304" w:rsidRDefault="00FD4304" w:rsidP="00121120">
      <w:pPr>
        <w:widowControl w:val="0"/>
        <w:autoSpaceDE w:val="0"/>
        <w:autoSpaceDN w:val="0"/>
        <w:adjustRightInd w:val="0"/>
        <w:ind w:left="1440"/>
      </w:pPr>
      <w:r>
        <w:t xml:space="preserve">In all cases, the signature must be duly notarized. </w:t>
      </w:r>
    </w:p>
    <w:sectPr w:rsidR="00FD4304" w:rsidSect="00FD43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4304"/>
    <w:rsid w:val="00121120"/>
    <w:rsid w:val="00347D2C"/>
    <w:rsid w:val="00471ABC"/>
    <w:rsid w:val="005802E4"/>
    <w:rsid w:val="00597EA6"/>
    <w:rsid w:val="005C3366"/>
    <w:rsid w:val="00772F29"/>
    <w:rsid w:val="0090421C"/>
    <w:rsid w:val="00A740D6"/>
    <w:rsid w:val="00B20851"/>
    <w:rsid w:val="00BC0247"/>
    <w:rsid w:val="00D72BB0"/>
    <w:rsid w:val="00EF17A4"/>
    <w:rsid w:val="00F6407F"/>
    <w:rsid w:val="00FD2C0B"/>
    <w:rsid w:val="00FD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204</vt:lpstr>
    </vt:vector>
  </TitlesOfParts>
  <Company>State of Illinois</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204</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