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D98" w:rsidRDefault="00D72D98" w:rsidP="00D72D98">
      <w:pPr>
        <w:widowControl w:val="0"/>
        <w:autoSpaceDE w:val="0"/>
        <w:autoSpaceDN w:val="0"/>
        <w:adjustRightInd w:val="0"/>
      </w:pPr>
      <w:bookmarkStart w:id="0" w:name="_GoBack"/>
      <w:bookmarkEnd w:id="0"/>
    </w:p>
    <w:p w:rsidR="00D72D98" w:rsidRDefault="00D72D98" w:rsidP="00D72D98">
      <w:pPr>
        <w:widowControl w:val="0"/>
        <w:autoSpaceDE w:val="0"/>
        <w:autoSpaceDN w:val="0"/>
        <w:adjustRightInd w:val="0"/>
      </w:pPr>
      <w:r>
        <w:rPr>
          <w:b/>
          <w:bCs/>
        </w:rPr>
        <w:t>Section 204.5  Authority</w:t>
      </w:r>
      <w:r>
        <w:t xml:space="preserve"> </w:t>
      </w:r>
    </w:p>
    <w:p w:rsidR="00D72D98" w:rsidRDefault="00D72D98" w:rsidP="00D72D98">
      <w:pPr>
        <w:widowControl w:val="0"/>
        <w:autoSpaceDE w:val="0"/>
        <w:autoSpaceDN w:val="0"/>
        <w:adjustRightInd w:val="0"/>
      </w:pPr>
    </w:p>
    <w:p w:rsidR="00D72D98" w:rsidRDefault="00D72D98" w:rsidP="00D72D98">
      <w:pPr>
        <w:widowControl w:val="0"/>
        <w:autoSpaceDE w:val="0"/>
        <w:autoSpaceDN w:val="0"/>
        <w:adjustRightInd w:val="0"/>
      </w:pPr>
      <w:r>
        <w:t xml:space="preserve">(Insider Trading of Domestic Stock Insurance Company Equity Securities). This Part is issued by the Director of Insurance pursuant to Section 401 of the Illinois Insurance Code in order to implement Section 28.1 thereof. It shall be effective from and after January 21, 1966. </w:t>
      </w:r>
    </w:p>
    <w:sectPr w:rsidR="00D72D98" w:rsidSect="00D72D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2D98"/>
    <w:rsid w:val="005C3366"/>
    <w:rsid w:val="006E6A13"/>
    <w:rsid w:val="008370F0"/>
    <w:rsid w:val="00A52CE3"/>
    <w:rsid w:val="00D72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204</vt:lpstr>
    </vt:vector>
  </TitlesOfParts>
  <Company>State of Illinois</Company>
  <LinksUpToDate>false</LinksUpToDate>
  <CharactersWithSpaces>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204</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