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E72" w:rsidRDefault="00534E72" w:rsidP="00534E72">
      <w:pPr>
        <w:widowControl w:val="0"/>
        <w:autoSpaceDE w:val="0"/>
        <w:autoSpaceDN w:val="0"/>
        <w:adjustRightInd w:val="0"/>
      </w:pPr>
      <w:bookmarkStart w:id="0" w:name="_GoBack"/>
      <w:bookmarkEnd w:id="0"/>
    </w:p>
    <w:p w:rsidR="00534E72" w:rsidRDefault="00534E72" w:rsidP="00534E72">
      <w:pPr>
        <w:widowControl w:val="0"/>
        <w:autoSpaceDE w:val="0"/>
        <w:autoSpaceDN w:val="0"/>
        <w:adjustRightInd w:val="0"/>
      </w:pPr>
      <w:r>
        <w:rPr>
          <w:b/>
          <w:bCs/>
        </w:rPr>
        <w:t>Section 360.304  Initial Contact</w:t>
      </w:r>
      <w:r>
        <w:t xml:space="preserve"> </w:t>
      </w:r>
    </w:p>
    <w:p w:rsidR="00534E72" w:rsidRDefault="00534E72" w:rsidP="00534E72">
      <w:pPr>
        <w:widowControl w:val="0"/>
        <w:autoSpaceDE w:val="0"/>
        <w:autoSpaceDN w:val="0"/>
        <w:adjustRightInd w:val="0"/>
      </w:pPr>
    </w:p>
    <w:p w:rsidR="00534E72" w:rsidRDefault="00534E72" w:rsidP="00534E72">
      <w:pPr>
        <w:widowControl w:val="0"/>
        <w:autoSpaceDE w:val="0"/>
        <w:autoSpaceDN w:val="0"/>
        <w:adjustRightInd w:val="0"/>
      </w:pPr>
      <w:r>
        <w:t xml:space="preserve">If the Authority determines that the application meets the requirements of this Part and the Affordable Housing Act, the Staff shall contact the Applicant to discuss what additional information, if any, is required in order to allow Staff to make a recommendation on the application to the Advisory Commission. </w:t>
      </w:r>
    </w:p>
    <w:p w:rsidR="00534E72" w:rsidRDefault="00534E72" w:rsidP="00534E72">
      <w:pPr>
        <w:widowControl w:val="0"/>
        <w:autoSpaceDE w:val="0"/>
        <w:autoSpaceDN w:val="0"/>
        <w:adjustRightInd w:val="0"/>
      </w:pPr>
    </w:p>
    <w:p w:rsidR="00534E72" w:rsidRDefault="00534E72" w:rsidP="00534E72">
      <w:pPr>
        <w:widowControl w:val="0"/>
        <w:autoSpaceDE w:val="0"/>
        <w:autoSpaceDN w:val="0"/>
        <w:adjustRightInd w:val="0"/>
        <w:ind w:left="1440" w:hanging="720"/>
      </w:pPr>
      <w:r>
        <w:t xml:space="preserve">(Source:  Amended at 18 Ill. Reg. 8663, effective May 25, 1994) </w:t>
      </w:r>
    </w:p>
    <w:sectPr w:rsidR="00534E72" w:rsidSect="00534E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4E72"/>
    <w:rsid w:val="00534E72"/>
    <w:rsid w:val="005C3366"/>
    <w:rsid w:val="005E63B4"/>
    <w:rsid w:val="009B109D"/>
    <w:rsid w:val="00B92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