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5F" w:rsidRDefault="0058475F" w:rsidP="005847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475F" w:rsidRDefault="0058475F" w:rsidP="005847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160.20  Definitions</w:t>
      </w:r>
      <w:r>
        <w:t xml:space="preserve"> </w:t>
      </w:r>
    </w:p>
    <w:p w:rsidR="0058475F" w:rsidRDefault="0058475F" w:rsidP="0058475F">
      <w:pPr>
        <w:widowControl w:val="0"/>
        <w:autoSpaceDE w:val="0"/>
        <w:autoSpaceDN w:val="0"/>
        <w:adjustRightInd w:val="0"/>
      </w:pPr>
    </w:p>
    <w:p w:rsidR="0058475F" w:rsidRDefault="0058475F" w:rsidP="0058475F">
      <w:pPr>
        <w:widowControl w:val="0"/>
        <w:autoSpaceDE w:val="0"/>
        <w:autoSpaceDN w:val="0"/>
        <w:adjustRightInd w:val="0"/>
      </w:pPr>
      <w:r>
        <w:t>For the purposes of this Part, definitions provided in the U.S. Department of Housing and Urban Development (HUD) Emergency Shelter Grants Program rules (24 CFR 575.3 (1987)) are applicable.</w:t>
      </w:r>
    </w:p>
    <w:sectPr w:rsidR="0058475F" w:rsidSect="005847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475F"/>
    <w:rsid w:val="00264198"/>
    <w:rsid w:val="0058475F"/>
    <w:rsid w:val="005C3366"/>
    <w:rsid w:val="008D5EFD"/>
    <w:rsid w:val="00AB19D6"/>
    <w:rsid w:val="00C9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