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AAECC" w14:textId="77777777" w:rsidR="007445BA" w:rsidRPr="008A7442" w:rsidRDefault="007445BA" w:rsidP="007445BA">
      <w:pPr>
        <w:pStyle w:val="ListParagraph"/>
        <w:ind w:left="0"/>
        <w:contextualSpacing w:val="0"/>
      </w:pPr>
    </w:p>
    <w:p w14:paraId="6B3089D2" w14:textId="77777777" w:rsidR="007445BA" w:rsidRPr="008A7442" w:rsidRDefault="007445BA" w:rsidP="007445BA">
      <w:r w:rsidRPr="008A7442">
        <w:rPr>
          <w:b/>
          <w:bCs/>
        </w:rPr>
        <w:t>Section 6.12</w:t>
      </w:r>
      <w:r>
        <w:rPr>
          <w:b/>
          <w:bCs/>
        </w:rPr>
        <w:t>2</w:t>
      </w:r>
      <w:r w:rsidRPr="008A7442">
        <w:rPr>
          <w:b/>
          <w:bCs/>
        </w:rPr>
        <w:t>0</w:t>
      </w:r>
      <w:r w:rsidRPr="008A7442">
        <w:t xml:space="preserve">  </w:t>
      </w:r>
      <w:r w:rsidRPr="008A7442">
        <w:rPr>
          <w:b/>
          <w:bCs/>
        </w:rPr>
        <w:t>Commercial Close</w:t>
      </w:r>
    </w:p>
    <w:p w14:paraId="40242298" w14:textId="77777777" w:rsidR="007445BA" w:rsidRPr="008A7442" w:rsidRDefault="007445BA" w:rsidP="007445BA"/>
    <w:p w14:paraId="454FEAE0" w14:textId="2999988F" w:rsidR="007445BA" w:rsidRDefault="007445BA" w:rsidP="007445BA">
      <w:pPr>
        <w:pStyle w:val="ListParagraph"/>
        <w:ind w:left="0"/>
      </w:pPr>
      <w:r w:rsidRPr="03268B0C">
        <w:t xml:space="preserve">The Department and selected proposer will negotiate </w:t>
      </w:r>
      <w:r>
        <w:t xml:space="preserve">the </w:t>
      </w:r>
      <w:r w:rsidR="00817E63">
        <w:t>a</w:t>
      </w:r>
      <w:r w:rsidRPr="03268B0C">
        <w:t>greement based on the selected proposer</w:t>
      </w:r>
      <w:r>
        <w:t>'</w:t>
      </w:r>
      <w:r w:rsidRPr="03268B0C">
        <w:t xml:space="preserve">s proposal.  </w:t>
      </w:r>
      <w:r w:rsidR="00817E63">
        <w:t>The</w:t>
      </w:r>
      <w:r w:rsidRPr="03268B0C">
        <w:t xml:space="preserve"> </w:t>
      </w:r>
      <w:r w:rsidR="00817E63">
        <w:t>a</w:t>
      </w:r>
      <w:r w:rsidRPr="03268B0C">
        <w:t xml:space="preserve">greement shall comply with the requirements of Section 35 of P3 </w:t>
      </w:r>
      <w:r w:rsidRPr="00DE64F1">
        <w:t xml:space="preserve">Act.  </w:t>
      </w:r>
      <w:r w:rsidR="00BA53D3">
        <w:t xml:space="preserve">A </w:t>
      </w:r>
      <w:r w:rsidR="00817E63">
        <w:t>c</w:t>
      </w:r>
      <w:r>
        <w:t xml:space="preserve">ommercial close is achieved upon full execution of the </w:t>
      </w:r>
      <w:r w:rsidR="00817E63">
        <w:t>a</w:t>
      </w:r>
      <w:r>
        <w:t xml:space="preserve">greement or such later date as provided in the </w:t>
      </w:r>
      <w:r w:rsidR="00817E63">
        <w:t>a</w:t>
      </w:r>
      <w:r>
        <w:t>greement.</w:t>
      </w:r>
    </w:p>
    <w:p w14:paraId="3376D7D5" w14:textId="12B890E5" w:rsidR="000174EB" w:rsidRDefault="000174EB" w:rsidP="00093935"/>
    <w:p w14:paraId="4D9B4A07" w14:textId="1112F5FB" w:rsidR="007445BA" w:rsidRPr="00093935" w:rsidRDefault="007445BA" w:rsidP="007445BA">
      <w:pPr>
        <w:ind w:firstLine="720"/>
      </w:pPr>
      <w:r w:rsidRPr="0019799F">
        <w:t xml:space="preserve">(Source:  Added at </w:t>
      </w:r>
      <w:r>
        <w:t>50</w:t>
      </w:r>
      <w:r w:rsidRPr="0019799F">
        <w:t xml:space="preserve"> Ill. Reg. </w:t>
      </w:r>
      <w:r w:rsidR="000B088E">
        <w:t>6426</w:t>
      </w:r>
      <w:r w:rsidRPr="0019799F">
        <w:t xml:space="preserve">, effective </w:t>
      </w:r>
      <w:r w:rsidR="000B088E">
        <w:t>April 27, 2026</w:t>
      </w:r>
      <w:r w:rsidRPr="0019799F">
        <w:t>)</w:t>
      </w:r>
    </w:p>
    <w:sectPr w:rsidR="007445BA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4DFAF" w14:textId="77777777" w:rsidR="0008707D" w:rsidRDefault="0008707D">
      <w:r>
        <w:separator/>
      </w:r>
    </w:p>
  </w:endnote>
  <w:endnote w:type="continuationSeparator" w:id="0">
    <w:p w14:paraId="72D8D374" w14:textId="77777777" w:rsidR="0008707D" w:rsidRDefault="0008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2D37A" w14:textId="77777777" w:rsidR="0008707D" w:rsidRDefault="0008707D">
      <w:r>
        <w:separator/>
      </w:r>
    </w:p>
  </w:footnote>
  <w:footnote w:type="continuationSeparator" w:id="0">
    <w:p w14:paraId="49E59F6E" w14:textId="77777777" w:rsidR="0008707D" w:rsidRDefault="00087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07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8707D"/>
    <w:rsid w:val="00093935"/>
    <w:rsid w:val="000943C4"/>
    <w:rsid w:val="00097B01"/>
    <w:rsid w:val="000A4C0F"/>
    <w:rsid w:val="000B088E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319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45BA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7E63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53D3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9A398C"/>
  <w15:chartTrackingRefBased/>
  <w15:docId w15:val="{5AAB858B-1519-4020-B6F8-8405CFE2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45B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44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2026-04-21T14:08:00Z</dcterms:created>
  <dcterms:modified xsi:type="dcterms:W3CDTF">2026-05-08T12:33:00Z</dcterms:modified>
</cp:coreProperties>
</file>