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4DC" w:rsidRDefault="001474DC" w:rsidP="001474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74DC" w:rsidRDefault="001474DC" w:rsidP="001474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D2486">
        <w:rPr>
          <w:b/>
          <w:bCs/>
        </w:rPr>
        <w:t>2</w:t>
      </w:r>
      <w:r w:rsidR="008E32A1">
        <w:rPr>
          <w:b/>
          <w:bCs/>
        </w:rPr>
        <w:t>121</w:t>
      </w:r>
      <w:r>
        <w:rPr>
          <w:b/>
          <w:bCs/>
        </w:rPr>
        <w:t xml:space="preserve">.70  Termination or Change in </w:t>
      </w:r>
      <w:r w:rsidR="00E2439F">
        <w:rPr>
          <w:b/>
          <w:bCs/>
        </w:rPr>
        <w:t>License</w:t>
      </w:r>
      <w:r>
        <w:t xml:space="preserve"> </w:t>
      </w:r>
    </w:p>
    <w:p w:rsidR="001474DC" w:rsidRDefault="001474DC" w:rsidP="001474DC">
      <w:pPr>
        <w:widowControl w:val="0"/>
        <w:autoSpaceDE w:val="0"/>
        <w:autoSpaceDN w:val="0"/>
        <w:adjustRightInd w:val="0"/>
      </w:pPr>
    </w:p>
    <w:p w:rsidR="001474DC" w:rsidRDefault="001474DC" w:rsidP="001474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5124D6">
        <w:t>l</w:t>
      </w:r>
      <w:r w:rsidR="00E2439F">
        <w:t>icense</w:t>
      </w:r>
      <w:r>
        <w:t xml:space="preserve"> shall terminate when the: </w:t>
      </w:r>
    </w:p>
    <w:p w:rsidR="009622E8" w:rsidRDefault="009622E8" w:rsidP="005D2486"/>
    <w:p w:rsidR="001474DC" w:rsidRDefault="001474DC" w:rsidP="001474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Organization ceases operation; </w:t>
      </w:r>
    </w:p>
    <w:p w:rsidR="009622E8" w:rsidRDefault="009622E8" w:rsidP="005D2486"/>
    <w:p w:rsidR="001474DC" w:rsidRDefault="001474DC" w:rsidP="001474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Organization ceases to operate under the name on </w:t>
      </w:r>
      <w:r w:rsidR="005124D6">
        <w:t>the license</w:t>
      </w:r>
      <w:r>
        <w:t xml:space="preserve">; </w:t>
      </w:r>
    </w:p>
    <w:p w:rsidR="009622E8" w:rsidRDefault="009622E8" w:rsidP="005D2486"/>
    <w:p w:rsidR="001474DC" w:rsidRDefault="001474DC" w:rsidP="001474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Certificate of Insurance </w:t>
      </w:r>
      <w:r w:rsidR="00E2439F">
        <w:t xml:space="preserve">has expired or </w:t>
      </w:r>
      <w:r>
        <w:t xml:space="preserve">is nonrenewed or cancelled; </w:t>
      </w:r>
    </w:p>
    <w:p w:rsidR="009622E8" w:rsidRDefault="009622E8" w:rsidP="005D2486"/>
    <w:p w:rsidR="001474DC" w:rsidRDefault="001474DC" w:rsidP="001474D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E2439F">
        <w:t>License</w:t>
      </w:r>
      <w:r>
        <w:t xml:space="preserve"> is revoked; </w:t>
      </w:r>
    </w:p>
    <w:p w:rsidR="009622E8" w:rsidRDefault="009622E8" w:rsidP="005D2486"/>
    <w:p w:rsidR="001474DC" w:rsidRDefault="001474DC" w:rsidP="001474D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Period for which the </w:t>
      </w:r>
      <w:r w:rsidR="005124D6">
        <w:t>l</w:t>
      </w:r>
      <w:r w:rsidR="00E2439F">
        <w:t>icense</w:t>
      </w:r>
      <w:r>
        <w:t xml:space="preserve"> has </w:t>
      </w:r>
      <w:r w:rsidR="00E2439F">
        <w:t>expired</w:t>
      </w:r>
      <w:r>
        <w:t xml:space="preserve"> and no renewal has been issued by </w:t>
      </w:r>
      <w:r w:rsidR="005124D6">
        <w:t>OSFM</w:t>
      </w:r>
      <w:r>
        <w:t xml:space="preserve">; or </w:t>
      </w:r>
    </w:p>
    <w:p w:rsidR="009622E8" w:rsidRDefault="009622E8" w:rsidP="005D2486"/>
    <w:p w:rsidR="001474DC" w:rsidRDefault="001474DC" w:rsidP="001474D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E2439F">
        <w:t xml:space="preserve">The "R" Stamp expired or the </w:t>
      </w:r>
      <w:r w:rsidR="005124D6">
        <w:t>organization</w:t>
      </w:r>
      <w:r>
        <w:t xml:space="preserve"> ceases to possess an "R" Stamp as required by Section </w:t>
      </w:r>
      <w:r w:rsidR="0084478E">
        <w:t>2121</w:t>
      </w:r>
      <w:r>
        <w:t>.30(a)(1)</w:t>
      </w:r>
      <w:r w:rsidR="005124D6">
        <w:t>(A)</w:t>
      </w:r>
      <w:r>
        <w:t xml:space="preserve">. </w:t>
      </w:r>
    </w:p>
    <w:p w:rsidR="009622E8" w:rsidRDefault="009622E8" w:rsidP="005D2486"/>
    <w:p w:rsidR="001474DC" w:rsidRDefault="001474DC" w:rsidP="001474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5124D6">
        <w:t>organization</w:t>
      </w:r>
      <w:r>
        <w:t xml:space="preserve"> shall notify </w:t>
      </w:r>
      <w:r w:rsidR="005124D6">
        <w:t>OSFM</w:t>
      </w:r>
      <w:r>
        <w:t xml:space="preserve"> in writing by certified mail within 10 days after the </w:t>
      </w:r>
      <w:r w:rsidR="005124D6">
        <w:t>organization</w:t>
      </w:r>
      <w:r>
        <w:t xml:space="preserve"> ceases to operate or ceases to operate under the name on the </w:t>
      </w:r>
      <w:r w:rsidR="003F47E9">
        <w:t>license</w:t>
      </w:r>
      <w:r>
        <w:t xml:space="preserve">. </w:t>
      </w:r>
    </w:p>
    <w:p w:rsidR="009622E8" w:rsidRDefault="009622E8" w:rsidP="005D2486"/>
    <w:p w:rsidR="001474DC" w:rsidRDefault="001474DC" w:rsidP="001474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event of a change of the </w:t>
      </w:r>
      <w:r w:rsidR="005124D6">
        <w:t>organization</w:t>
      </w:r>
      <w:r>
        <w:t xml:space="preserve"> name, the registrant must apply for a new </w:t>
      </w:r>
      <w:r w:rsidR="005124D6">
        <w:t>l</w:t>
      </w:r>
      <w:r w:rsidR="00E2439F">
        <w:t>icense</w:t>
      </w:r>
      <w:r w:rsidR="005124D6">
        <w:t>.</w:t>
      </w:r>
      <w:r>
        <w:t xml:space="preserve"> </w:t>
      </w:r>
    </w:p>
    <w:p w:rsidR="009622E8" w:rsidRDefault="009622E8" w:rsidP="005D2486"/>
    <w:p w:rsidR="001474DC" w:rsidRDefault="001474DC" w:rsidP="001474D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notices required by this Section shall be sent to </w:t>
      </w:r>
      <w:r w:rsidR="005124D6">
        <w:t>OSFM</w:t>
      </w:r>
      <w:r>
        <w:t xml:space="preserve"> at its headquarters in Springfield, addressed to the Chief Inspector of Boiler and Pressure Vessel Safety.  The address is 1035 Stevenson Drive, Springfield IL 62703-4259. </w:t>
      </w:r>
    </w:p>
    <w:p w:rsidR="00E2439F" w:rsidRDefault="00E2439F" w:rsidP="005D2486"/>
    <w:p w:rsidR="00E2439F" w:rsidRPr="00D55B37" w:rsidRDefault="00E2439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D3368">
        <w:t>5</w:t>
      </w:r>
      <w:r>
        <w:t xml:space="preserve"> I</w:t>
      </w:r>
      <w:r w:rsidRPr="00D55B37">
        <w:t xml:space="preserve">ll. Reg. </w:t>
      </w:r>
      <w:r w:rsidR="0035319A">
        <w:t>9050</w:t>
      </w:r>
      <w:r w:rsidRPr="00D55B37">
        <w:t xml:space="preserve">, effective </w:t>
      </w:r>
      <w:r w:rsidR="0035319A">
        <w:t>July 1, 2011</w:t>
      </w:r>
      <w:r w:rsidRPr="00D55B37">
        <w:t>)</w:t>
      </w:r>
    </w:p>
    <w:sectPr w:rsidR="00E2439F" w:rsidRPr="00D55B37" w:rsidSect="001474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4DC"/>
    <w:rsid w:val="001474DC"/>
    <w:rsid w:val="00224025"/>
    <w:rsid w:val="0035319A"/>
    <w:rsid w:val="003F47E9"/>
    <w:rsid w:val="005124D6"/>
    <w:rsid w:val="005C3366"/>
    <w:rsid w:val="005D2486"/>
    <w:rsid w:val="0067330C"/>
    <w:rsid w:val="006D3368"/>
    <w:rsid w:val="0084478E"/>
    <w:rsid w:val="008E32A1"/>
    <w:rsid w:val="009622E8"/>
    <w:rsid w:val="00B2136D"/>
    <w:rsid w:val="00BD66F6"/>
    <w:rsid w:val="00E2439F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2D5DA9-3BF0-428B-B17A-A444F513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King, Melissa A.</cp:lastModifiedBy>
  <cp:revision>2</cp:revision>
  <dcterms:created xsi:type="dcterms:W3CDTF">2015-04-09T20:12:00Z</dcterms:created>
  <dcterms:modified xsi:type="dcterms:W3CDTF">2015-04-09T20:12:00Z</dcterms:modified>
</cp:coreProperties>
</file>