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7B" w:rsidRDefault="00C4067B" w:rsidP="00C4067B">
      <w:pPr>
        <w:widowControl w:val="0"/>
        <w:autoSpaceDE w:val="0"/>
        <w:autoSpaceDN w:val="0"/>
        <w:adjustRightInd w:val="0"/>
      </w:pPr>
      <w:bookmarkStart w:id="0" w:name="_GoBack"/>
      <w:bookmarkEnd w:id="0"/>
    </w:p>
    <w:p w:rsidR="00C4067B" w:rsidRDefault="00C4067B" w:rsidP="00C4067B">
      <w:pPr>
        <w:widowControl w:val="0"/>
        <w:autoSpaceDE w:val="0"/>
        <w:autoSpaceDN w:val="0"/>
        <w:adjustRightInd w:val="0"/>
      </w:pPr>
      <w:r>
        <w:rPr>
          <w:b/>
          <w:bCs/>
        </w:rPr>
        <w:t>Section 280.80  Exemptions to Licensing</w:t>
      </w:r>
      <w:r>
        <w:t xml:space="preserve"> </w:t>
      </w:r>
    </w:p>
    <w:p w:rsidR="00C4067B" w:rsidRDefault="00C4067B" w:rsidP="00C4067B">
      <w:pPr>
        <w:widowControl w:val="0"/>
        <w:autoSpaceDE w:val="0"/>
        <w:autoSpaceDN w:val="0"/>
        <w:adjustRightInd w:val="0"/>
      </w:pPr>
    </w:p>
    <w:p w:rsidR="00C4067B" w:rsidRDefault="001A6CDF" w:rsidP="00C4067B">
      <w:pPr>
        <w:widowControl w:val="0"/>
        <w:autoSpaceDE w:val="0"/>
        <w:autoSpaceDN w:val="0"/>
        <w:adjustRightInd w:val="0"/>
      </w:pPr>
      <w:r>
        <w:t>This</w:t>
      </w:r>
      <w:r w:rsidR="00C4067B">
        <w:t xml:space="preserve"> Part shall not apply to: </w:t>
      </w:r>
    </w:p>
    <w:p w:rsidR="00C4067B" w:rsidRDefault="00C4067B" w:rsidP="00C4067B">
      <w:pPr>
        <w:widowControl w:val="0"/>
        <w:autoSpaceDE w:val="0"/>
        <w:autoSpaceDN w:val="0"/>
        <w:adjustRightInd w:val="0"/>
      </w:pPr>
    </w:p>
    <w:p w:rsidR="00C4067B" w:rsidRDefault="00C4067B" w:rsidP="00C4067B">
      <w:pPr>
        <w:widowControl w:val="0"/>
        <w:autoSpaceDE w:val="0"/>
        <w:autoSpaceDN w:val="0"/>
        <w:adjustRightInd w:val="0"/>
        <w:ind w:left="1440" w:hanging="720"/>
      </w:pPr>
      <w:r>
        <w:t>a)</w:t>
      </w:r>
      <w:r>
        <w:tab/>
      </w:r>
      <w:r>
        <w:rPr>
          <w:i/>
          <w:iCs/>
        </w:rPr>
        <w:t xml:space="preserve">An officer or employee of this State, the fire department or fire protection district of any political subdivision of this State while such officer or employee is engaged in the performance of his </w:t>
      </w:r>
      <w:r w:rsidR="001A6CDF">
        <w:rPr>
          <w:i/>
          <w:iCs/>
        </w:rPr>
        <w:t xml:space="preserve">or her </w:t>
      </w:r>
      <w:r>
        <w:rPr>
          <w:i/>
          <w:iCs/>
        </w:rPr>
        <w:t xml:space="preserve">official duties within the course and scope of his </w:t>
      </w:r>
      <w:r w:rsidR="001A6CDF">
        <w:rPr>
          <w:i/>
          <w:iCs/>
        </w:rPr>
        <w:t xml:space="preserve">or her </w:t>
      </w:r>
      <w:r>
        <w:rPr>
          <w:i/>
          <w:iCs/>
        </w:rPr>
        <w:t xml:space="preserve">employment with the State or any political subdivision.  However, any such person who offers his </w:t>
      </w:r>
      <w:r w:rsidR="001A6CDF">
        <w:rPr>
          <w:i/>
          <w:iCs/>
        </w:rPr>
        <w:t xml:space="preserve">or her </w:t>
      </w:r>
      <w:r>
        <w:rPr>
          <w:i/>
          <w:iCs/>
        </w:rPr>
        <w:t xml:space="preserve">services as a private fire equipment distributor or employee, or any title where similar services are performed for compensation, fee or other valuable consideration, whether received directly or indirectly, shall be subject to </w:t>
      </w:r>
      <w:r w:rsidR="001A6CDF">
        <w:rPr>
          <w:i/>
          <w:iCs/>
        </w:rPr>
        <w:t>the</w:t>
      </w:r>
      <w:r>
        <w:rPr>
          <w:i/>
          <w:iCs/>
        </w:rPr>
        <w:t xml:space="preserve"> Act and its licensing requirements.</w:t>
      </w:r>
      <w:r>
        <w:t xml:space="preserve"> </w:t>
      </w:r>
      <w:r w:rsidR="001A6CDF">
        <w:t>(Section 15</w:t>
      </w:r>
      <w:r w:rsidR="004413C0">
        <w:t>(a)</w:t>
      </w:r>
      <w:r w:rsidR="001A6CDF">
        <w:t xml:space="preserve"> of the Act)</w:t>
      </w:r>
    </w:p>
    <w:p w:rsidR="001A6CDF" w:rsidRDefault="001A6CDF" w:rsidP="00C4067B">
      <w:pPr>
        <w:widowControl w:val="0"/>
        <w:autoSpaceDE w:val="0"/>
        <w:autoSpaceDN w:val="0"/>
        <w:adjustRightInd w:val="0"/>
        <w:ind w:left="1440" w:hanging="720"/>
      </w:pPr>
    </w:p>
    <w:p w:rsidR="001A6CDF" w:rsidRPr="004413C0" w:rsidRDefault="001A6CDF" w:rsidP="00C4067B">
      <w:pPr>
        <w:widowControl w:val="0"/>
        <w:autoSpaceDE w:val="0"/>
        <w:autoSpaceDN w:val="0"/>
        <w:adjustRightInd w:val="0"/>
        <w:ind w:left="1440" w:hanging="720"/>
      </w:pPr>
      <w:r>
        <w:t>b)</w:t>
      </w:r>
      <w:r>
        <w:tab/>
      </w:r>
      <w:r w:rsidRPr="001A6CDF">
        <w:rPr>
          <w:i/>
        </w:rPr>
        <w:t xml:space="preserve">Any person who engages in hydrostatic testing of fire equipment but does not service, recharge, install, maintain, or inspect </w:t>
      </w:r>
      <w:r w:rsidR="004413C0">
        <w:rPr>
          <w:i/>
        </w:rPr>
        <w:t>that</w:t>
      </w:r>
      <w:r w:rsidRPr="001A6CDF">
        <w:rPr>
          <w:i/>
        </w:rPr>
        <w:t xml:space="preserve"> equipment shall not be required to be licensed under </w:t>
      </w:r>
      <w:r w:rsidR="004413C0">
        <w:rPr>
          <w:i/>
        </w:rPr>
        <w:t>the</w:t>
      </w:r>
      <w:r w:rsidRPr="001A6CDF">
        <w:rPr>
          <w:i/>
        </w:rPr>
        <w:t xml:space="preserve"> Act.</w:t>
      </w:r>
      <w:r w:rsidR="004413C0">
        <w:rPr>
          <w:i/>
        </w:rPr>
        <w:t xml:space="preserve">  </w:t>
      </w:r>
      <w:r w:rsidR="004413C0" w:rsidRPr="004413C0">
        <w:t>(Section 15(b) of the Act)</w:t>
      </w:r>
    </w:p>
    <w:p w:rsidR="00C4067B" w:rsidRDefault="00C4067B" w:rsidP="00C4067B">
      <w:pPr>
        <w:widowControl w:val="0"/>
        <w:autoSpaceDE w:val="0"/>
        <w:autoSpaceDN w:val="0"/>
        <w:adjustRightInd w:val="0"/>
        <w:ind w:left="1440" w:hanging="720"/>
      </w:pPr>
    </w:p>
    <w:p w:rsidR="00C4067B" w:rsidRPr="001A6CDF" w:rsidRDefault="00C43B7B" w:rsidP="00C4067B">
      <w:pPr>
        <w:widowControl w:val="0"/>
        <w:autoSpaceDE w:val="0"/>
        <w:autoSpaceDN w:val="0"/>
        <w:adjustRightInd w:val="0"/>
        <w:ind w:left="1440" w:hanging="720"/>
      </w:pPr>
      <w:r>
        <w:t>c)</w:t>
      </w:r>
      <w:r w:rsidR="00C4067B">
        <w:tab/>
      </w:r>
      <w:r w:rsidR="00C4067B" w:rsidRPr="001A6CDF">
        <w:rPr>
          <w:iCs/>
        </w:rPr>
        <w:t>Any entity regulated by the federal government in which employees of the company engage in such activities incidental to its own business, as long as properly trained.</w:t>
      </w:r>
      <w:r w:rsidR="00C4067B" w:rsidRPr="001A6CDF">
        <w:t xml:space="preserve"> </w:t>
      </w:r>
    </w:p>
    <w:p w:rsidR="00C4067B" w:rsidRDefault="00C4067B" w:rsidP="00C4067B">
      <w:pPr>
        <w:widowControl w:val="0"/>
        <w:autoSpaceDE w:val="0"/>
        <w:autoSpaceDN w:val="0"/>
        <w:adjustRightInd w:val="0"/>
        <w:ind w:left="1440" w:hanging="720"/>
      </w:pPr>
    </w:p>
    <w:p w:rsidR="00C4067B" w:rsidRDefault="00C43B7B" w:rsidP="00C4067B">
      <w:pPr>
        <w:widowControl w:val="0"/>
        <w:autoSpaceDE w:val="0"/>
        <w:autoSpaceDN w:val="0"/>
        <w:adjustRightInd w:val="0"/>
        <w:ind w:left="1440" w:hanging="720"/>
      </w:pPr>
      <w:r>
        <w:t>d)</w:t>
      </w:r>
      <w:r w:rsidR="00C4067B">
        <w:tab/>
      </w:r>
      <w:r w:rsidR="00C4067B">
        <w:rPr>
          <w:i/>
          <w:iCs/>
        </w:rPr>
        <w:t xml:space="preserve">Any person, company or corporation employing 2,000 or more employees within the State of </w:t>
      </w:r>
      <w:smartTag w:uri="urn:schemas-microsoft-com:office:smarttags" w:element="State">
        <w:smartTag w:uri="urn:schemas-microsoft-com:office:smarttags" w:element="place">
          <w:r w:rsidR="00C4067B">
            <w:rPr>
              <w:i/>
              <w:iCs/>
            </w:rPr>
            <w:t>Illinois</w:t>
          </w:r>
        </w:smartTag>
      </w:smartTag>
      <w:r w:rsidR="00C4067B">
        <w:rPr>
          <w:i/>
          <w:iCs/>
        </w:rPr>
        <w:t xml:space="preserve"> that engages in these activities incidental to its own business.</w:t>
      </w:r>
      <w:r w:rsidR="00C4067B">
        <w:t xml:space="preserve"> </w:t>
      </w:r>
      <w:r w:rsidR="001A6CDF">
        <w:t>(Section 5(d) of the Act)</w:t>
      </w:r>
    </w:p>
    <w:p w:rsidR="008D291B" w:rsidRDefault="008D291B">
      <w:pPr>
        <w:pStyle w:val="JCARSourceNote"/>
        <w:ind w:left="720"/>
      </w:pPr>
    </w:p>
    <w:p w:rsidR="008D291B" w:rsidRPr="00D55B37" w:rsidRDefault="008D291B">
      <w:pPr>
        <w:pStyle w:val="JCARSourceNote"/>
        <w:ind w:left="720"/>
      </w:pPr>
      <w:r w:rsidRPr="00D55B37">
        <w:t xml:space="preserve">(Source:  </w:t>
      </w:r>
      <w:r>
        <w:t>Amended</w:t>
      </w:r>
      <w:r w:rsidRPr="00D55B37">
        <w:t xml:space="preserve"> at </w:t>
      </w:r>
      <w:r>
        <w:t>3</w:t>
      </w:r>
      <w:r w:rsidR="008F51F7">
        <w:t>2</w:t>
      </w:r>
      <w:r>
        <w:t xml:space="preserve"> I</w:t>
      </w:r>
      <w:r w:rsidRPr="00D55B37">
        <w:t xml:space="preserve">ll. Reg. </w:t>
      </w:r>
      <w:r w:rsidR="00D054D5">
        <w:t>4191</w:t>
      </w:r>
      <w:r w:rsidRPr="00D55B37">
        <w:t xml:space="preserve">, effective </w:t>
      </w:r>
      <w:r w:rsidR="00D054D5">
        <w:t>March 5, 2008</w:t>
      </w:r>
      <w:r w:rsidRPr="00D55B37">
        <w:t>)</w:t>
      </w:r>
    </w:p>
    <w:sectPr w:rsidR="008D291B" w:rsidRPr="00D55B37" w:rsidSect="00E3192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87" w:rsidRDefault="007F5B87">
      <w:r>
        <w:separator/>
      </w:r>
    </w:p>
  </w:endnote>
  <w:endnote w:type="continuationSeparator" w:id="0">
    <w:p w:rsidR="007F5B87" w:rsidRDefault="007F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87" w:rsidRDefault="007F5B87">
      <w:r>
        <w:separator/>
      </w:r>
    </w:p>
  </w:footnote>
  <w:footnote w:type="continuationSeparator" w:id="0">
    <w:p w:rsidR="007F5B87" w:rsidRDefault="007F5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F4F"/>
    <w:rsid w:val="00001F1D"/>
    <w:rsid w:val="00005F4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549D"/>
    <w:rsid w:val="00193ABB"/>
    <w:rsid w:val="0019502A"/>
    <w:rsid w:val="001A6CDF"/>
    <w:rsid w:val="001A6EDB"/>
    <w:rsid w:val="001B5F27"/>
    <w:rsid w:val="001C1D61"/>
    <w:rsid w:val="001C71C2"/>
    <w:rsid w:val="001C7D95"/>
    <w:rsid w:val="001D0EBA"/>
    <w:rsid w:val="001D0EFC"/>
    <w:rsid w:val="001E3074"/>
    <w:rsid w:val="001F572B"/>
    <w:rsid w:val="002015E7"/>
    <w:rsid w:val="002047E2"/>
    <w:rsid w:val="00207D79"/>
    <w:rsid w:val="00212EE1"/>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BED"/>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13C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33AD"/>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5B87"/>
    <w:rsid w:val="00804082"/>
    <w:rsid w:val="00805D72"/>
    <w:rsid w:val="00806780"/>
    <w:rsid w:val="00810296"/>
    <w:rsid w:val="0082307C"/>
    <w:rsid w:val="00824C15"/>
    <w:rsid w:val="00826E97"/>
    <w:rsid w:val="008271B1"/>
    <w:rsid w:val="00833A9E"/>
    <w:rsid w:val="00837F88"/>
    <w:rsid w:val="008425C1"/>
    <w:rsid w:val="00843EB6"/>
    <w:rsid w:val="00844ABA"/>
    <w:rsid w:val="00847100"/>
    <w:rsid w:val="0084781C"/>
    <w:rsid w:val="0086679B"/>
    <w:rsid w:val="00870EF2"/>
    <w:rsid w:val="008717C5"/>
    <w:rsid w:val="0088338B"/>
    <w:rsid w:val="0088496F"/>
    <w:rsid w:val="008923A8"/>
    <w:rsid w:val="008B56EA"/>
    <w:rsid w:val="008B77D8"/>
    <w:rsid w:val="008C1560"/>
    <w:rsid w:val="008C4FAF"/>
    <w:rsid w:val="008C5359"/>
    <w:rsid w:val="008D291B"/>
    <w:rsid w:val="008D7182"/>
    <w:rsid w:val="008E68BC"/>
    <w:rsid w:val="008F2BEE"/>
    <w:rsid w:val="008F51F7"/>
    <w:rsid w:val="009053C8"/>
    <w:rsid w:val="00910413"/>
    <w:rsid w:val="009168BC"/>
    <w:rsid w:val="00921F8B"/>
    <w:rsid w:val="00934057"/>
    <w:rsid w:val="00935A8C"/>
    <w:rsid w:val="00944E3D"/>
    <w:rsid w:val="00950386"/>
    <w:rsid w:val="00954EDF"/>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0FE1"/>
    <w:rsid w:val="00B71019"/>
    <w:rsid w:val="00B71177"/>
    <w:rsid w:val="00B77077"/>
    <w:rsid w:val="00B817A1"/>
    <w:rsid w:val="00B8321C"/>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067B"/>
    <w:rsid w:val="00C42A93"/>
    <w:rsid w:val="00C43B7B"/>
    <w:rsid w:val="00C4537A"/>
    <w:rsid w:val="00C50195"/>
    <w:rsid w:val="00C60D0B"/>
    <w:rsid w:val="00C638A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54D5"/>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192C"/>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6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6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2012-06-21T23:55:00Z</dcterms:created>
  <dcterms:modified xsi:type="dcterms:W3CDTF">2012-06-21T23:55:00Z</dcterms:modified>
</cp:coreProperties>
</file>