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ABE" w:rsidRDefault="00A77ABE" w:rsidP="00A77ABE">
      <w:pPr>
        <w:widowControl w:val="0"/>
        <w:autoSpaceDE w:val="0"/>
        <w:autoSpaceDN w:val="0"/>
        <w:adjustRightInd w:val="0"/>
      </w:pPr>
    </w:p>
    <w:p w:rsidR="00A77ABE" w:rsidRDefault="00A77ABE" w:rsidP="00A77AB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270.70  Reimbursement to the Fund by Other Sources</w:t>
      </w:r>
      <w:r>
        <w:t xml:space="preserve"> </w:t>
      </w:r>
    </w:p>
    <w:p w:rsidR="00A77ABE" w:rsidRDefault="00A77ABE" w:rsidP="00A77ABE">
      <w:pPr>
        <w:widowControl w:val="0"/>
        <w:autoSpaceDE w:val="0"/>
        <w:autoSpaceDN w:val="0"/>
        <w:adjustRightInd w:val="0"/>
      </w:pPr>
    </w:p>
    <w:p w:rsidR="00532B6E" w:rsidRDefault="00A77ABE" w:rsidP="00A77AB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 the event reimbursement is to be made to </w:t>
      </w:r>
      <w:r w:rsidR="005C1A47">
        <w:t xml:space="preserve">OSFM, that payment </w:t>
      </w:r>
      <w:r>
        <w:t>shall be made by check or money order payable to the "</w:t>
      </w:r>
      <w:r w:rsidR="00687C94" w:rsidRPr="00D57E2D">
        <w:t>Office of the State Fire Marshal</w:t>
      </w:r>
      <w:r>
        <w:t>"</w:t>
      </w:r>
      <w:r w:rsidR="00DA109A">
        <w:t>.</w:t>
      </w:r>
      <w:r>
        <w:t xml:space="preserve"> </w:t>
      </w:r>
    </w:p>
    <w:p w:rsidR="005404E9" w:rsidRDefault="005404E9" w:rsidP="00A77ABE">
      <w:pPr>
        <w:widowControl w:val="0"/>
        <w:autoSpaceDE w:val="0"/>
        <w:autoSpaceDN w:val="0"/>
        <w:adjustRightInd w:val="0"/>
        <w:ind w:left="1440" w:hanging="720"/>
      </w:pPr>
    </w:p>
    <w:p w:rsidR="00A77ABE" w:rsidRDefault="00A77ABE" w:rsidP="00A77AB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>
        <w:rPr>
          <w:i/>
          <w:iCs/>
        </w:rPr>
        <w:t xml:space="preserve">A voluntary contribution to the Fund, or directly to an </w:t>
      </w:r>
      <w:r w:rsidR="00DA109A">
        <w:rPr>
          <w:i/>
          <w:iCs/>
        </w:rPr>
        <w:t>emergency response agency</w:t>
      </w:r>
      <w:r w:rsidR="005C1A47">
        <w:rPr>
          <w:i/>
          <w:iCs/>
        </w:rPr>
        <w:t xml:space="preserve"> or a private contractor</w:t>
      </w:r>
      <w:r>
        <w:rPr>
          <w:i/>
          <w:iCs/>
        </w:rPr>
        <w:t xml:space="preserve">, does not constitute an admission of responsibility relative to </w:t>
      </w:r>
      <w:r w:rsidR="00DA109A">
        <w:rPr>
          <w:iCs/>
        </w:rPr>
        <w:t>the</w:t>
      </w:r>
      <w:r>
        <w:rPr>
          <w:i/>
          <w:iCs/>
        </w:rPr>
        <w:t xml:space="preserve"> Act or to any other </w:t>
      </w:r>
      <w:r w:rsidR="00DA109A">
        <w:rPr>
          <w:i/>
          <w:iCs/>
        </w:rPr>
        <w:t>State</w:t>
      </w:r>
      <w:r>
        <w:rPr>
          <w:i/>
          <w:iCs/>
        </w:rPr>
        <w:t xml:space="preserve"> or federal laws or regulations</w:t>
      </w:r>
      <w:r w:rsidR="00DA109A">
        <w:rPr>
          <w:i/>
          <w:iCs/>
        </w:rPr>
        <w:t xml:space="preserve">. </w:t>
      </w:r>
      <w:r w:rsidR="00DA109A">
        <w:t>(Section 6 of the Act)</w:t>
      </w:r>
    </w:p>
    <w:p w:rsidR="00532B6E" w:rsidRDefault="00532B6E" w:rsidP="00A77ABE">
      <w:pPr>
        <w:widowControl w:val="0"/>
        <w:autoSpaceDE w:val="0"/>
        <w:autoSpaceDN w:val="0"/>
        <w:adjustRightInd w:val="0"/>
        <w:ind w:left="1440" w:hanging="720"/>
      </w:pPr>
    </w:p>
    <w:p w:rsidR="00A77ABE" w:rsidRDefault="00A77ABE" w:rsidP="00A77AB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If no party to the incident provides reimbursement to the </w:t>
      </w:r>
      <w:r w:rsidR="00DA109A">
        <w:t>emergency response agency</w:t>
      </w:r>
      <w:r>
        <w:t xml:space="preserve"> or to the Fund, the State Fire Marshal may request the Attorney General to initiate a civil action to recover costs. </w:t>
      </w:r>
    </w:p>
    <w:p w:rsidR="00687C94" w:rsidRDefault="00687C94" w:rsidP="00A77ABE">
      <w:pPr>
        <w:widowControl w:val="0"/>
        <w:autoSpaceDE w:val="0"/>
        <w:autoSpaceDN w:val="0"/>
        <w:adjustRightInd w:val="0"/>
        <w:ind w:left="1440" w:hanging="720"/>
      </w:pPr>
    </w:p>
    <w:p w:rsidR="00687C94" w:rsidRDefault="00687C94" w:rsidP="00A77AB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40 Ill. Reg. </w:t>
      </w:r>
      <w:r w:rsidR="00D3069F">
        <w:t>12790</w:t>
      </w:r>
      <w:r>
        <w:t xml:space="preserve">, effective </w:t>
      </w:r>
      <w:bookmarkStart w:id="0" w:name="_GoBack"/>
      <w:r w:rsidR="00D3069F">
        <w:t>August 18, 2016</w:t>
      </w:r>
      <w:bookmarkEnd w:id="0"/>
      <w:r>
        <w:t>)</w:t>
      </w:r>
    </w:p>
    <w:sectPr w:rsidR="00687C94" w:rsidSect="00A77A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7ABE"/>
    <w:rsid w:val="004553E7"/>
    <w:rsid w:val="00532B6E"/>
    <w:rsid w:val="005404E9"/>
    <w:rsid w:val="005C1A47"/>
    <w:rsid w:val="005C3366"/>
    <w:rsid w:val="00687C94"/>
    <w:rsid w:val="00755B54"/>
    <w:rsid w:val="007C2D1F"/>
    <w:rsid w:val="00A77ABE"/>
    <w:rsid w:val="00D3069F"/>
    <w:rsid w:val="00DA109A"/>
    <w:rsid w:val="00DD6E52"/>
    <w:rsid w:val="00F459A7"/>
    <w:rsid w:val="00F6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455BBED-F3EC-4C28-9A39-9BEEC817F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270</vt:lpstr>
    </vt:vector>
  </TitlesOfParts>
  <Company>State of Illinois</Company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270</dc:title>
  <dc:subject/>
  <dc:creator>Illinois General Assembly</dc:creator>
  <cp:keywords/>
  <dc:description/>
  <cp:lastModifiedBy>Lane, Arlene L.</cp:lastModifiedBy>
  <cp:revision>5</cp:revision>
  <dcterms:created xsi:type="dcterms:W3CDTF">2016-08-10T14:47:00Z</dcterms:created>
  <dcterms:modified xsi:type="dcterms:W3CDTF">2016-08-31T20:41:00Z</dcterms:modified>
</cp:coreProperties>
</file>