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FBF6" w14:textId="77777777" w:rsidR="002B01CA" w:rsidRPr="00DD1CFD" w:rsidRDefault="002B01CA" w:rsidP="00DD1CFD"/>
    <w:p w14:paraId="5174B789" w14:textId="2ED55B36" w:rsidR="002B01CA" w:rsidRPr="00DD1CFD" w:rsidRDefault="002B01CA" w:rsidP="00DD1CFD">
      <w:pPr>
        <w:rPr>
          <w:b/>
          <w:bCs/>
        </w:rPr>
      </w:pPr>
      <w:r w:rsidRPr="00DD1CFD">
        <w:rPr>
          <w:b/>
          <w:bCs/>
        </w:rPr>
        <w:t>Section 255.100  Severability</w:t>
      </w:r>
    </w:p>
    <w:p w14:paraId="05B1E095" w14:textId="77777777" w:rsidR="002B01CA" w:rsidRPr="00DD1CFD" w:rsidRDefault="002B01CA" w:rsidP="00DD1CFD"/>
    <w:p w14:paraId="2CBFC8A0" w14:textId="3B86E1F0" w:rsidR="000174EB" w:rsidRPr="00DD1CFD" w:rsidRDefault="002B01CA" w:rsidP="00DD1CFD">
      <w:r w:rsidRPr="00DD1CFD">
        <w:t xml:space="preserve">If any provision or Section of this Part shall be held to be invalid, illegal, unenforceable or in conflict with the law of any jurisdiction, the validity, legality and enforceability of the remaining provisions and Sections shall not in any way be affected or impaired. </w:t>
      </w:r>
    </w:p>
    <w:sectPr w:rsidR="000174EB" w:rsidRPr="00DD1C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50FFB" w14:textId="77777777" w:rsidR="00440E56" w:rsidRDefault="00440E56">
      <w:r>
        <w:separator/>
      </w:r>
    </w:p>
  </w:endnote>
  <w:endnote w:type="continuationSeparator" w:id="0">
    <w:p w14:paraId="465EA95B" w14:textId="77777777" w:rsidR="00440E56" w:rsidRDefault="0044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6795" w14:textId="77777777" w:rsidR="00440E56" w:rsidRDefault="00440E56">
      <w:r>
        <w:separator/>
      </w:r>
    </w:p>
  </w:footnote>
  <w:footnote w:type="continuationSeparator" w:id="0">
    <w:p w14:paraId="2FB3BA8C" w14:textId="77777777" w:rsidR="00440E56" w:rsidRDefault="00440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1CA"/>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E56"/>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CFD"/>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756AE"/>
  <w15:chartTrackingRefBased/>
  <w15:docId w15:val="{F3CDC7B4-83D7-481E-994A-16A91B8F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2B01CA"/>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256</Characters>
  <Application>Microsoft Office Word</Application>
  <DocSecurity>0</DocSecurity>
  <Lines>2</Lines>
  <Paragraphs>1</Paragraphs>
  <ScaleCrop>false</ScaleCrop>
  <Company>Illinois General Assembly</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2024-08-09T15:52:00Z</dcterms:created>
  <dcterms:modified xsi:type="dcterms:W3CDTF">2025-04-28T13:09:00Z</dcterms:modified>
</cp:coreProperties>
</file>