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0BA6" w14:textId="77777777" w:rsidR="006210E6" w:rsidRDefault="006210E6" w:rsidP="00225DE6">
      <w:pPr>
        <w:rPr>
          <w:b/>
        </w:rPr>
      </w:pPr>
    </w:p>
    <w:p w14:paraId="1CC78FA3" w14:textId="77777777" w:rsidR="00D75266" w:rsidRPr="00225DE6" w:rsidRDefault="00D75266" w:rsidP="00225DE6">
      <w:pPr>
        <w:rPr>
          <w:b/>
        </w:rPr>
      </w:pPr>
      <w:r w:rsidRPr="00225DE6">
        <w:rPr>
          <w:b/>
        </w:rPr>
        <w:t xml:space="preserve">Section </w:t>
      </w:r>
      <w:proofErr w:type="gramStart"/>
      <w:r w:rsidRPr="00225DE6">
        <w:rPr>
          <w:b/>
        </w:rPr>
        <w:t xml:space="preserve">251.110 </w:t>
      </w:r>
      <w:r w:rsidR="001A104B">
        <w:rPr>
          <w:b/>
        </w:rPr>
        <w:t xml:space="preserve"> </w:t>
      </w:r>
      <w:r w:rsidRPr="00225DE6">
        <w:rPr>
          <w:b/>
        </w:rPr>
        <w:t>Engineered</w:t>
      </w:r>
      <w:proofErr w:type="gramEnd"/>
      <w:r w:rsidRPr="00225DE6">
        <w:rPr>
          <w:b/>
        </w:rPr>
        <w:t xml:space="preserve"> Fire Suppression Systems</w:t>
      </w:r>
    </w:p>
    <w:p w14:paraId="2EDE19C3" w14:textId="77777777" w:rsidR="00D75266" w:rsidRPr="00D75266" w:rsidRDefault="00D75266" w:rsidP="00225DE6"/>
    <w:p w14:paraId="198F1480" w14:textId="5FFD5351" w:rsidR="00D75266" w:rsidRPr="00D75266" w:rsidRDefault="00D75266" w:rsidP="00225DE6">
      <w:pPr>
        <w:ind w:left="1440" w:hanging="720"/>
      </w:pPr>
      <w:r w:rsidRPr="00D75266">
        <w:t>a)</w:t>
      </w:r>
      <w:r w:rsidRPr="00D75266">
        <w:tab/>
        <w:t xml:space="preserve">Engineered fire suppression systems </w:t>
      </w:r>
      <w:r w:rsidR="00BB5D62">
        <w:t>shall</w:t>
      </w:r>
      <w:r w:rsidRPr="00D75266">
        <w:t xml:space="preserve"> be </w:t>
      </w:r>
      <w:r w:rsidR="00BB5D62">
        <w:t xml:space="preserve">installed, </w:t>
      </w:r>
      <w:r w:rsidRPr="00D75266">
        <w:t xml:space="preserve">maintained, repaired, recharged, serviced, inspected and replaced by a Class 3 licensed </w:t>
      </w:r>
      <w:r w:rsidR="00BB5D62">
        <w:t xml:space="preserve">fire equipment </w:t>
      </w:r>
      <w:r w:rsidRPr="00D75266">
        <w:t>employee</w:t>
      </w:r>
      <w:r w:rsidR="00BB5D62">
        <w:t xml:space="preserve"> o</w:t>
      </w:r>
      <w:r w:rsidR="00BB5D62" w:rsidRPr="00BB5D62">
        <w:t>f a Class C licensed fire equipment distributor</w:t>
      </w:r>
      <w:r w:rsidR="00B67B69">
        <w:t>,</w:t>
      </w:r>
      <w:r w:rsidRPr="00D75266">
        <w:t xml:space="preserve"> except as otherwise </w:t>
      </w:r>
      <w:r w:rsidR="00B67B69">
        <w:t>specified in this Section</w:t>
      </w:r>
      <w:r w:rsidRPr="00D75266">
        <w:t>.</w:t>
      </w:r>
    </w:p>
    <w:p w14:paraId="211230FE" w14:textId="77777777" w:rsidR="00D75266" w:rsidRPr="00D75266" w:rsidRDefault="00D75266" w:rsidP="00225DE6"/>
    <w:p w14:paraId="51EE467B" w14:textId="72AD2C36" w:rsidR="00D75266" w:rsidRPr="00D75266" w:rsidRDefault="00D75266" w:rsidP="00225DE6">
      <w:pPr>
        <w:ind w:left="1440" w:hanging="720"/>
      </w:pPr>
      <w:r w:rsidRPr="00D75266">
        <w:t>b)</w:t>
      </w:r>
      <w:r w:rsidRPr="00D75266">
        <w:tab/>
        <w:t xml:space="preserve">Class 1 licensed </w:t>
      </w:r>
      <w:r w:rsidR="00BB5D62" w:rsidRPr="00BB5D62">
        <w:t xml:space="preserve">fire equipment </w:t>
      </w:r>
      <w:r w:rsidRPr="00D75266">
        <w:t xml:space="preserve">employees </w:t>
      </w:r>
      <w:r w:rsidR="00BB5D62" w:rsidRPr="00BB5D62">
        <w:t xml:space="preserve">of a Class A licensed fire equipment distributor </w:t>
      </w:r>
      <w:r w:rsidRPr="00D75266">
        <w:t xml:space="preserve">may perform recharging functions enumerated in </w:t>
      </w:r>
      <w:r w:rsidR="00FE75E0">
        <w:t xml:space="preserve">Section </w:t>
      </w:r>
      <w:r w:rsidRPr="00D75266">
        <w:t>251.90(e) on engineered fire suppression systems.</w:t>
      </w:r>
    </w:p>
    <w:p w14:paraId="3D12BE17" w14:textId="77777777" w:rsidR="00D75266" w:rsidRPr="00D75266" w:rsidRDefault="00D75266" w:rsidP="00225DE6"/>
    <w:p w14:paraId="1313574B" w14:textId="612DB53C" w:rsidR="00D75266" w:rsidRPr="00D75266" w:rsidRDefault="00D75266" w:rsidP="001328F8">
      <w:pPr>
        <w:ind w:left="1440" w:hanging="720"/>
      </w:pPr>
      <w:r w:rsidRPr="00D75266">
        <w:t>c)</w:t>
      </w:r>
      <w:r w:rsidRPr="00D75266">
        <w:tab/>
        <w:t xml:space="preserve">Engineered fire suppression systems </w:t>
      </w:r>
      <w:r w:rsidR="00BB5D62">
        <w:t>shall</w:t>
      </w:r>
      <w:r w:rsidRPr="00D75266">
        <w:t xml:space="preserve"> be maintained, repaired, recharged, </w:t>
      </w:r>
      <w:r w:rsidR="00BB5D62">
        <w:t xml:space="preserve">hydrostatic </w:t>
      </w:r>
      <w:r w:rsidRPr="00D75266">
        <w:t xml:space="preserve">tested, serviced, inspected and replaced in accordance with </w:t>
      </w:r>
      <w:r w:rsidR="001A104B" w:rsidRPr="00D75266">
        <w:t xml:space="preserve">NFPA </w:t>
      </w:r>
      <w:r w:rsidR="007A2973">
        <w:t>11</w:t>
      </w:r>
      <w:r w:rsidR="007822EC">
        <w:t>,</w:t>
      </w:r>
      <w:r w:rsidR="007A2973">
        <w:t xml:space="preserve"> </w:t>
      </w:r>
      <w:r w:rsidR="001A104B" w:rsidRPr="00D75266">
        <w:t>12</w:t>
      </w:r>
      <w:r w:rsidR="00CD2633">
        <w:t xml:space="preserve">, </w:t>
      </w:r>
      <w:proofErr w:type="spellStart"/>
      <w:r w:rsidR="00CD2633">
        <w:t>12A</w:t>
      </w:r>
      <w:proofErr w:type="spellEnd"/>
      <w:r w:rsidR="00CD2633">
        <w:t xml:space="preserve">, 17, </w:t>
      </w:r>
      <w:proofErr w:type="spellStart"/>
      <w:r w:rsidR="00BB5D62">
        <w:t>17A</w:t>
      </w:r>
      <w:proofErr w:type="spellEnd"/>
      <w:r w:rsidR="00BB5D62">
        <w:t xml:space="preserve">, </w:t>
      </w:r>
      <w:r w:rsidR="00CD2633">
        <w:t>72, 2001</w:t>
      </w:r>
      <w:r w:rsidR="00BB5D62">
        <w:t>,</w:t>
      </w:r>
      <w:r w:rsidR="00CD2633">
        <w:t xml:space="preserve"> 750, </w:t>
      </w:r>
      <w:r w:rsidR="00BB5D62" w:rsidRPr="00BB5D62">
        <w:t xml:space="preserve">and 770 and any other applicable standards </w:t>
      </w:r>
      <w:r w:rsidR="00CD2633">
        <w:t xml:space="preserve">as incorporated by reference in Section 251.25. </w:t>
      </w:r>
    </w:p>
    <w:p w14:paraId="4540345D" w14:textId="2C7EF2F9" w:rsidR="004D77D1" w:rsidRPr="00D75266" w:rsidRDefault="004D77D1" w:rsidP="00225DE6"/>
    <w:p w14:paraId="591B12E1" w14:textId="149864DA" w:rsidR="00BB5D62" w:rsidRDefault="00BB5D62" w:rsidP="00225DE6">
      <w:pPr>
        <w:ind w:left="1440" w:hanging="720"/>
      </w:pPr>
      <w:r>
        <w:t>d</w:t>
      </w:r>
      <w:r w:rsidR="00D75266" w:rsidRPr="00D75266">
        <w:t>)</w:t>
      </w:r>
      <w:r w:rsidR="00D75266" w:rsidRPr="00D75266">
        <w:tab/>
        <w:t>All designs of an engineered system must be performed by an individual</w:t>
      </w:r>
      <w:r>
        <w:t>:</w:t>
      </w:r>
    </w:p>
    <w:p w14:paraId="460D63B4" w14:textId="77777777" w:rsidR="00BB5D62" w:rsidRDefault="00BB5D62" w:rsidP="00DB439B"/>
    <w:p w14:paraId="47080273" w14:textId="3561BA77" w:rsidR="00BB5D62" w:rsidRDefault="00BB5D62" w:rsidP="00BB5D62">
      <w:pPr>
        <w:ind w:left="2160" w:hanging="720"/>
      </w:pPr>
      <w:r>
        <w:t>1)</w:t>
      </w:r>
      <w:r>
        <w:tab/>
      </w:r>
      <w:r w:rsidR="00D75266" w:rsidRPr="00D75266">
        <w:t>licensed as a professional engineer</w:t>
      </w:r>
      <w:r>
        <w:t>;</w:t>
      </w:r>
    </w:p>
    <w:p w14:paraId="195B2D6B" w14:textId="77777777" w:rsidR="00BB5D62" w:rsidRDefault="00BB5D62" w:rsidP="00DB439B"/>
    <w:p w14:paraId="1F9DE8E3" w14:textId="77777777" w:rsidR="00BB5D62" w:rsidRDefault="00BB5D62" w:rsidP="00BB5D62">
      <w:pPr>
        <w:ind w:left="2160" w:hanging="720"/>
      </w:pPr>
      <w:r>
        <w:t>2)</w:t>
      </w:r>
      <w:r>
        <w:tab/>
      </w:r>
      <w:r w:rsidR="00D75266" w:rsidRPr="00D75266">
        <w:t xml:space="preserve">certified by </w:t>
      </w:r>
      <w:proofErr w:type="spellStart"/>
      <w:r w:rsidR="00D75266" w:rsidRPr="00D75266">
        <w:t>NICET</w:t>
      </w:r>
      <w:proofErr w:type="spellEnd"/>
      <w:r w:rsidR="00D75266" w:rsidRPr="00D75266">
        <w:t xml:space="preserve"> (National Institute for Certification in Engineering Technologies) as a Level III Special Hazards </w:t>
      </w:r>
      <w:r>
        <w:t xml:space="preserve">Systems </w:t>
      </w:r>
      <w:r w:rsidR="00D75266" w:rsidRPr="00D75266">
        <w:t>technician</w:t>
      </w:r>
      <w:r>
        <w:t>;</w:t>
      </w:r>
      <w:r w:rsidR="00D75266" w:rsidRPr="00D75266">
        <w:t xml:space="preserve"> or </w:t>
      </w:r>
    </w:p>
    <w:p w14:paraId="6BBE7964" w14:textId="77777777" w:rsidR="00BB5D62" w:rsidRDefault="00BB5D62" w:rsidP="00DB439B"/>
    <w:p w14:paraId="4B25BC9C" w14:textId="088B4756" w:rsidR="00D75266" w:rsidRDefault="00BB5D62" w:rsidP="00BB5D62">
      <w:pPr>
        <w:ind w:left="2160" w:hanging="720"/>
      </w:pPr>
      <w:r>
        <w:t>3)</w:t>
      </w:r>
      <w:r>
        <w:tab/>
      </w:r>
      <w:r w:rsidR="00D75266" w:rsidRPr="00D75266">
        <w:t xml:space="preserve">trained and </w:t>
      </w:r>
      <w:r w:rsidR="001871D8">
        <w:t xml:space="preserve">currently </w:t>
      </w:r>
      <w:r w:rsidR="00D75266" w:rsidRPr="00D75266">
        <w:t xml:space="preserve">certified by the manufacturer of the equipment being used in the engineered system. </w:t>
      </w:r>
      <w:r w:rsidR="006210E6">
        <w:t xml:space="preserve"> </w:t>
      </w:r>
    </w:p>
    <w:p w14:paraId="74D15881" w14:textId="1E3D35EA" w:rsidR="00BB5D62" w:rsidRDefault="00BB5D62" w:rsidP="00DB439B"/>
    <w:p w14:paraId="2D4A1EF6" w14:textId="25CC3767" w:rsidR="00BB5D62" w:rsidRPr="00D75266" w:rsidRDefault="00BB5D62" w:rsidP="00BB5D62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5A7EA4">
        <w:t>16058</w:t>
      </w:r>
      <w:r w:rsidRPr="00FD1AD2">
        <w:t xml:space="preserve">, effective </w:t>
      </w:r>
      <w:r w:rsidR="005A7EA4">
        <w:t>October 26, 2023</w:t>
      </w:r>
      <w:r w:rsidRPr="00FD1AD2">
        <w:t>)</w:t>
      </w:r>
    </w:p>
    <w:sectPr w:rsidR="00BB5D62" w:rsidRPr="00D75266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CFA9" w14:textId="77777777" w:rsidR="00F25DC9" w:rsidRDefault="00F25DC9">
      <w:r>
        <w:separator/>
      </w:r>
    </w:p>
  </w:endnote>
  <w:endnote w:type="continuationSeparator" w:id="0">
    <w:p w14:paraId="1EF1CC7F" w14:textId="77777777" w:rsidR="00F25DC9" w:rsidRDefault="00F2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18AF0" w14:textId="77777777" w:rsidR="00F25DC9" w:rsidRDefault="00F25DC9">
      <w:r>
        <w:separator/>
      </w:r>
    </w:p>
  </w:footnote>
  <w:footnote w:type="continuationSeparator" w:id="0">
    <w:p w14:paraId="6C0D4847" w14:textId="77777777" w:rsidR="00F25DC9" w:rsidRDefault="00F25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C14C5"/>
    <w:multiLevelType w:val="hybridMultilevel"/>
    <w:tmpl w:val="49E8D694"/>
    <w:lvl w:ilvl="0" w:tplc="9F4CC782">
      <w:start w:val="6"/>
      <w:numFmt w:val="decimal"/>
      <w:lvlText w:val="%1)"/>
      <w:lvlJc w:val="left"/>
      <w:pPr>
        <w:tabs>
          <w:tab w:val="num" w:pos="2160"/>
        </w:tabs>
        <w:ind w:left="2160" w:hanging="6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5266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273C0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19FB"/>
    <w:rsid w:val="000A4C0F"/>
    <w:rsid w:val="000B2808"/>
    <w:rsid w:val="000B2839"/>
    <w:rsid w:val="000B4119"/>
    <w:rsid w:val="000B651D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328F8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71D8"/>
    <w:rsid w:val="00193ABB"/>
    <w:rsid w:val="0019502A"/>
    <w:rsid w:val="001A104B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DE6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9F5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45FBB"/>
    <w:rsid w:val="004536AB"/>
    <w:rsid w:val="00453E6F"/>
    <w:rsid w:val="00461E78"/>
    <w:rsid w:val="0047017E"/>
    <w:rsid w:val="00471A17"/>
    <w:rsid w:val="00475AE2"/>
    <w:rsid w:val="004803D4"/>
    <w:rsid w:val="00482071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7D1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A7EA4"/>
    <w:rsid w:val="005B3281"/>
    <w:rsid w:val="005D1C18"/>
    <w:rsid w:val="005D35F3"/>
    <w:rsid w:val="005D6698"/>
    <w:rsid w:val="005E03A7"/>
    <w:rsid w:val="005E3D55"/>
    <w:rsid w:val="00604093"/>
    <w:rsid w:val="006132CE"/>
    <w:rsid w:val="00620BBA"/>
    <w:rsid w:val="006210E6"/>
    <w:rsid w:val="006247D4"/>
    <w:rsid w:val="00631875"/>
    <w:rsid w:val="00641AEA"/>
    <w:rsid w:val="0064660E"/>
    <w:rsid w:val="00651FF5"/>
    <w:rsid w:val="00657DAA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134"/>
    <w:rsid w:val="006D7ECF"/>
    <w:rsid w:val="006E1AE0"/>
    <w:rsid w:val="006F3B53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22EC"/>
    <w:rsid w:val="00790388"/>
    <w:rsid w:val="00794C7C"/>
    <w:rsid w:val="00795479"/>
    <w:rsid w:val="00796D0E"/>
    <w:rsid w:val="007A1867"/>
    <w:rsid w:val="007A2973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57D72"/>
    <w:rsid w:val="00960C37"/>
    <w:rsid w:val="00961E38"/>
    <w:rsid w:val="00965A76"/>
    <w:rsid w:val="00966D51"/>
    <w:rsid w:val="0098276C"/>
    <w:rsid w:val="00983C53"/>
    <w:rsid w:val="00993884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67B69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B5D62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17B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2633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5266"/>
    <w:rsid w:val="00D76B84"/>
    <w:rsid w:val="00D77DCF"/>
    <w:rsid w:val="00D876AB"/>
    <w:rsid w:val="00D93C67"/>
    <w:rsid w:val="00D94587"/>
    <w:rsid w:val="00D97042"/>
    <w:rsid w:val="00DA026D"/>
    <w:rsid w:val="00DB2CC7"/>
    <w:rsid w:val="00DB439B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6D0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2428B"/>
    <w:rsid w:val="00F25DC9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5E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01F67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5</cp:revision>
  <dcterms:created xsi:type="dcterms:W3CDTF">2023-10-13T16:29:00Z</dcterms:created>
  <dcterms:modified xsi:type="dcterms:W3CDTF">2023-11-09T16:42:00Z</dcterms:modified>
</cp:coreProperties>
</file>